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1AC30" w14:textId="77777777" w:rsidR="00DF3D48" w:rsidRDefault="00910779">
      <w:pPr>
        <w:pStyle w:val="1"/>
        <w:spacing w:before="59" w:line="316" w:lineRule="exact"/>
        <w:ind w:left="2221" w:right="1509"/>
        <w:jc w:val="center"/>
      </w:pPr>
      <w:bookmarkStart w:id="0" w:name="ДЕКЛАРАЦІЯ"/>
      <w:bookmarkEnd w:id="0"/>
      <w:r>
        <w:rPr>
          <w:color w:val="202020"/>
          <w:spacing w:val="-2"/>
        </w:rPr>
        <w:t>ДЕКЛАРАЦІЯ</w:t>
      </w:r>
    </w:p>
    <w:p w14:paraId="13E7760C" w14:textId="77777777" w:rsidR="00DF3D48" w:rsidRDefault="00910779">
      <w:pPr>
        <w:pStyle w:val="a3"/>
        <w:spacing w:before="4" w:line="230" w:lineRule="auto"/>
        <w:ind w:left="2206" w:right="1510"/>
        <w:jc w:val="center"/>
      </w:pPr>
      <w:r>
        <w:rPr>
          <w:color w:val="202020"/>
        </w:rPr>
        <w:t>щодо</w:t>
      </w:r>
      <w:r>
        <w:rPr>
          <w:color w:val="202020"/>
          <w:spacing w:val="-13"/>
        </w:rPr>
        <w:t xml:space="preserve"> </w:t>
      </w:r>
      <w:r>
        <w:rPr>
          <w:color w:val="202020"/>
        </w:rPr>
        <w:t>дотримання</w:t>
      </w:r>
      <w:r>
        <w:rPr>
          <w:color w:val="202020"/>
          <w:spacing w:val="-16"/>
        </w:rPr>
        <w:t xml:space="preserve"> </w:t>
      </w:r>
      <w:r>
        <w:rPr>
          <w:color w:val="202020"/>
        </w:rPr>
        <w:t>академічної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доброчесності здобувачем освіти</w:t>
      </w:r>
    </w:p>
    <w:p w14:paraId="31A85E36" w14:textId="77777777" w:rsidR="00DF3D48" w:rsidRDefault="00910779">
      <w:pPr>
        <w:pStyle w:val="a3"/>
        <w:spacing w:line="235" w:lineRule="auto"/>
        <w:ind w:left="2206" w:right="1509"/>
        <w:jc w:val="center"/>
      </w:pPr>
      <w:r>
        <w:rPr>
          <w:color w:val="202020"/>
        </w:rPr>
        <w:t>Комунального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закладу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«Науковий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ліцей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 xml:space="preserve">імені Анатолія </w:t>
      </w:r>
      <w:proofErr w:type="spellStart"/>
      <w:r>
        <w:rPr>
          <w:color w:val="202020"/>
        </w:rPr>
        <w:t>Лигуна</w:t>
      </w:r>
      <w:proofErr w:type="spellEnd"/>
      <w:r>
        <w:rPr>
          <w:color w:val="202020"/>
        </w:rPr>
        <w:t xml:space="preserve">» </w:t>
      </w:r>
      <w:proofErr w:type="spellStart"/>
      <w:r>
        <w:rPr>
          <w:color w:val="202020"/>
        </w:rPr>
        <w:t>Кам’янської</w:t>
      </w:r>
      <w:proofErr w:type="spellEnd"/>
      <w:r>
        <w:rPr>
          <w:color w:val="202020"/>
        </w:rPr>
        <w:t xml:space="preserve"> міської ради</w:t>
      </w:r>
    </w:p>
    <w:p w14:paraId="23330BC5" w14:textId="0DAA3E78" w:rsidR="00DF3D48" w:rsidRDefault="00910779">
      <w:pPr>
        <w:pStyle w:val="a3"/>
        <w:tabs>
          <w:tab w:val="left" w:pos="9847"/>
        </w:tabs>
        <w:spacing w:before="19" w:line="228" w:lineRule="auto"/>
        <w:ind w:left="3134" w:right="360" w:hanging="2286"/>
      </w:pPr>
      <w:r>
        <w:rPr>
          <w:color w:val="202020"/>
          <w:spacing w:val="-6"/>
        </w:rPr>
        <w:t>Я,</w:t>
      </w:r>
      <w:r>
        <w:rPr>
          <w:color w:val="202020"/>
          <w:u w:val="single" w:color="1F1F1F"/>
        </w:rPr>
        <w:tab/>
      </w:r>
      <w:r w:rsidR="00D61870">
        <w:rPr>
          <w:color w:val="202020"/>
          <w:u w:val="single" w:color="1F1F1F"/>
        </w:rPr>
        <w:t xml:space="preserve">                                                                                              ,</w:t>
      </w:r>
      <w:r>
        <w:rPr>
          <w:color w:val="202020"/>
        </w:rPr>
        <w:t xml:space="preserve"> (прізвище, ім’я, по батькові здобувача)</w:t>
      </w:r>
    </w:p>
    <w:p w14:paraId="3F6E3954" w14:textId="77777777" w:rsidR="00DF3D48" w:rsidRDefault="00DF3D48">
      <w:pPr>
        <w:pStyle w:val="a3"/>
        <w:spacing w:before="30"/>
        <w:ind w:left="0"/>
      </w:pPr>
    </w:p>
    <w:p w14:paraId="029A2A87" w14:textId="2ED08D2E" w:rsidR="00DF3D48" w:rsidRDefault="00910779">
      <w:pPr>
        <w:pStyle w:val="a3"/>
        <w:spacing w:line="230" w:lineRule="auto"/>
        <w:ind w:right="137" w:firstLine="710"/>
        <w:jc w:val="both"/>
      </w:pPr>
      <w:r>
        <w:rPr>
          <w:b/>
          <w:color w:val="202020"/>
        </w:rPr>
        <w:t>ПІДТВЕРДЖУЮ</w:t>
      </w:r>
      <w:r>
        <w:rPr>
          <w:color w:val="202020"/>
        </w:rPr>
        <w:t xml:space="preserve">, що у своїй </w:t>
      </w:r>
      <w:proofErr w:type="spellStart"/>
      <w:r>
        <w:rPr>
          <w:color w:val="202020"/>
        </w:rPr>
        <w:t>освітньо</w:t>
      </w:r>
      <w:proofErr w:type="spellEnd"/>
      <w:r>
        <w:rPr>
          <w:color w:val="202020"/>
        </w:rPr>
        <w:t>-науковій, навчальній діяльності дотримуватимуся правил</w:t>
      </w:r>
      <w:r w:rsidR="00AF08FB">
        <w:rPr>
          <w:color w:val="202020"/>
        </w:rPr>
        <w:t>, які прописані в</w:t>
      </w:r>
      <w:r>
        <w:rPr>
          <w:color w:val="202020"/>
        </w:rPr>
        <w:t xml:space="preserve"> Положенн</w:t>
      </w:r>
      <w:r w:rsidR="00AF08FB">
        <w:rPr>
          <w:color w:val="202020"/>
        </w:rPr>
        <w:t>і</w:t>
      </w:r>
      <w:r>
        <w:rPr>
          <w:color w:val="202020"/>
        </w:rPr>
        <w:t xml:space="preserve"> про академічну доброчесність учасників освітнього</w:t>
      </w:r>
      <w:r>
        <w:rPr>
          <w:color w:val="202020"/>
          <w:spacing w:val="40"/>
        </w:rPr>
        <w:t xml:space="preserve"> </w:t>
      </w:r>
      <w:r>
        <w:rPr>
          <w:color w:val="202020"/>
        </w:rPr>
        <w:t>процесу</w:t>
      </w:r>
      <w:r>
        <w:rPr>
          <w:color w:val="202020"/>
          <w:spacing w:val="40"/>
        </w:rPr>
        <w:t xml:space="preserve"> </w:t>
      </w:r>
      <w:r>
        <w:rPr>
          <w:color w:val="202020"/>
        </w:rPr>
        <w:t>Наукового</w:t>
      </w:r>
      <w:r>
        <w:rPr>
          <w:color w:val="202020"/>
          <w:spacing w:val="40"/>
        </w:rPr>
        <w:t xml:space="preserve"> </w:t>
      </w:r>
      <w:r>
        <w:rPr>
          <w:color w:val="202020"/>
        </w:rPr>
        <w:t>ліцею,</w:t>
      </w:r>
      <w:r w:rsidR="00AF08FB">
        <w:rPr>
          <w:color w:val="202020"/>
        </w:rPr>
        <w:t xml:space="preserve"> у </w:t>
      </w:r>
      <w:r>
        <w:rPr>
          <w:color w:val="202020"/>
        </w:rPr>
        <w:t>Статут</w:t>
      </w:r>
      <w:r w:rsidR="00AF08FB">
        <w:rPr>
          <w:color w:val="202020"/>
        </w:rPr>
        <w:t>і</w:t>
      </w:r>
      <w:r>
        <w:rPr>
          <w:color w:val="202020"/>
          <w:spacing w:val="40"/>
        </w:rPr>
        <w:t xml:space="preserve"> </w:t>
      </w:r>
      <w:r>
        <w:rPr>
          <w:color w:val="202020"/>
        </w:rPr>
        <w:t>Наукового</w:t>
      </w:r>
      <w:r>
        <w:rPr>
          <w:color w:val="202020"/>
          <w:spacing w:val="40"/>
        </w:rPr>
        <w:t xml:space="preserve"> </w:t>
      </w:r>
      <w:r>
        <w:rPr>
          <w:color w:val="202020"/>
        </w:rPr>
        <w:t>ліцею,</w:t>
      </w:r>
      <w:r>
        <w:rPr>
          <w:color w:val="202020"/>
          <w:spacing w:val="40"/>
        </w:rPr>
        <w:t xml:space="preserve"> </w:t>
      </w:r>
      <w:r>
        <w:rPr>
          <w:color w:val="202020"/>
        </w:rPr>
        <w:t>відповідно</w:t>
      </w:r>
      <w:r>
        <w:rPr>
          <w:color w:val="202020"/>
          <w:spacing w:val="40"/>
        </w:rPr>
        <w:t xml:space="preserve"> </w:t>
      </w:r>
      <w:r>
        <w:rPr>
          <w:color w:val="202020"/>
        </w:rPr>
        <w:t>до ст.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42 Закону України «Про освіту» в межах основних при</w:t>
      </w:r>
      <w:r>
        <w:rPr>
          <w:color w:val="202020"/>
        </w:rPr>
        <w:t>нципів та фундаментальних цінностей академічної доброчесності та </w:t>
      </w:r>
      <w:r>
        <w:rPr>
          <w:color w:val="202020"/>
        </w:rPr>
        <w:t xml:space="preserve">етики академічних </w:t>
      </w:r>
      <w:r>
        <w:rPr>
          <w:color w:val="202020"/>
          <w:spacing w:val="-2"/>
        </w:rPr>
        <w:t>взаємовідносин.</w:t>
      </w:r>
    </w:p>
    <w:p w14:paraId="6F5E3CCE" w14:textId="77777777" w:rsidR="00DF3D48" w:rsidRDefault="00DF3D48">
      <w:pPr>
        <w:pStyle w:val="a3"/>
        <w:spacing w:before="9"/>
        <w:ind w:left="0"/>
      </w:pPr>
    </w:p>
    <w:p w14:paraId="0D4F9AC9" w14:textId="77777777" w:rsidR="00DF3D48" w:rsidRDefault="00910779">
      <w:pPr>
        <w:pStyle w:val="1"/>
      </w:pPr>
      <w:bookmarkStart w:id="1" w:name="ЗОБОВ’ЯЗУЮСЯ:"/>
      <w:bookmarkEnd w:id="1"/>
      <w:r>
        <w:rPr>
          <w:color w:val="202020"/>
          <w:spacing w:val="-2"/>
        </w:rPr>
        <w:t>ЗОБОВ’ЯЗУЮСЯ:</w:t>
      </w:r>
    </w:p>
    <w:p w14:paraId="41F1C372" w14:textId="4AAD612A" w:rsidR="00DF3D48" w:rsidRDefault="00910779">
      <w:pPr>
        <w:pStyle w:val="a4"/>
        <w:numPr>
          <w:ilvl w:val="0"/>
          <w:numId w:val="1"/>
        </w:numPr>
        <w:tabs>
          <w:tab w:val="left" w:pos="1577"/>
        </w:tabs>
        <w:spacing w:before="29" w:line="220" w:lineRule="auto"/>
        <w:ind w:right="140" w:firstLine="710"/>
        <w:rPr>
          <w:sz w:val="28"/>
        </w:rPr>
      </w:pPr>
      <w:r>
        <w:rPr>
          <w:color w:val="202020"/>
          <w:sz w:val="28"/>
        </w:rPr>
        <w:t xml:space="preserve">дотримуватися норм чинного законодавства в галузі освіти </w:t>
      </w:r>
      <w:r w:rsidR="00AF08FB">
        <w:rPr>
          <w:color w:val="202020"/>
          <w:sz w:val="28"/>
        </w:rPr>
        <w:t>й</w:t>
      </w:r>
      <w:r>
        <w:rPr>
          <w:color w:val="202020"/>
          <w:sz w:val="28"/>
        </w:rPr>
        <w:t xml:space="preserve"> науки та </w:t>
      </w:r>
      <w:r>
        <w:rPr>
          <w:color w:val="202020"/>
          <w:sz w:val="28"/>
        </w:rPr>
        <w:t>інтелектуальної власності;</w:t>
      </w:r>
    </w:p>
    <w:p w14:paraId="72E3CF9E" w14:textId="4A388B24" w:rsidR="00DF3D48" w:rsidRDefault="00910779">
      <w:pPr>
        <w:pStyle w:val="a4"/>
        <w:numPr>
          <w:ilvl w:val="0"/>
          <w:numId w:val="1"/>
        </w:numPr>
        <w:tabs>
          <w:tab w:val="left" w:pos="1577"/>
        </w:tabs>
        <w:spacing w:line="225" w:lineRule="auto"/>
        <w:ind w:right="133" w:firstLine="710"/>
        <w:rPr>
          <w:sz w:val="28"/>
        </w:rPr>
      </w:pPr>
      <w:r>
        <w:rPr>
          <w:color w:val="202020"/>
          <w:sz w:val="28"/>
        </w:rPr>
        <w:t>дотримуватися корпоративної культури та виявляти повагу до </w:t>
      </w:r>
      <w:r>
        <w:rPr>
          <w:color w:val="202020"/>
          <w:sz w:val="28"/>
        </w:rPr>
        <w:t>педагогічних, науково-педагогічних працівників;</w:t>
      </w:r>
    </w:p>
    <w:p w14:paraId="28A0CD1F" w14:textId="77777777" w:rsidR="00DF3D48" w:rsidRDefault="00910779">
      <w:pPr>
        <w:pStyle w:val="a4"/>
        <w:numPr>
          <w:ilvl w:val="0"/>
          <w:numId w:val="1"/>
        </w:numPr>
        <w:tabs>
          <w:tab w:val="left" w:pos="1577"/>
        </w:tabs>
        <w:spacing w:before="22" w:line="220" w:lineRule="auto"/>
        <w:ind w:right="142" w:firstLine="710"/>
        <w:rPr>
          <w:sz w:val="28"/>
        </w:rPr>
      </w:pPr>
      <w:r>
        <w:rPr>
          <w:color w:val="202020"/>
          <w:sz w:val="28"/>
        </w:rPr>
        <w:t>здійснювати самостійне виконання навчальних завдань, завдань поточного та підсумкового контролю результатів навчання;</w:t>
      </w:r>
    </w:p>
    <w:p w14:paraId="3BE9E751" w14:textId="44074BA8" w:rsidR="00DF3D48" w:rsidRDefault="00910779">
      <w:pPr>
        <w:pStyle w:val="a4"/>
        <w:numPr>
          <w:ilvl w:val="0"/>
          <w:numId w:val="1"/>
        </w:numPr>
        <w:tabs>
          <w:tab w:val="left" w:pos="1577"/>
        </w:tabs>
        <w:spacing w:line="225" w:lineRule="auto"/>
        <w:ind w:firstLine="710"/>
        <w:rPr>
          <w:sz w:val="28"/>
        </w:rPr>
      </w:pPr>
      <w:r>
        <w:rPr>
          <w:color w:val="202020"/>
          <w:sz w:val="28"/>
        </w:rPr>
        <w:t xml:space="preserve">застосовувати коректні посилання на джерела інформації </w:t>
      </w:r>
      <w:r w:rsidR="00AF08FB">
        <w:rPr>
          <w:color w:val="202020"/>
          <w:sz w:val="28"/>
        </w:rPr>
        <w:t>в</w:t>
      </w:r>
      <w:r>
        <w:rPr>
          <w:color w:val="202020"/>
          <w:sz w:val="28"/>
        </w:rPr>
        <w:t xml:space="preserve"> разі використання запозичених ідей, розробок, тверджень, відомостей;</w:t>
      </w:r>
    </w:p>
    <w:p w14:paraId="175BEC17" w14:textId="77777777" w:rsidR="00DF3D48" w:rsidRDefault="00910779">
      <w:pPr>
        <w:pStyle w:val="a4"/>
        <w:numPr>
          <w:ilvl w:val="0"/>
          <w:numId w:val="1"/>
        </w:numPr>
        <w:tabs>
          <w:tab w:val="left" w:pos="1577"/>
        </w:tabs>
        <w:spacing w:before="16" w:line="225" w:lineRule="auto"/>
        <w:ind w:firstLine="710"/>
        <w:rPr>
          <w:sz w:val="28"/>
        </w:rPr>
      </w:pPr>
      <w:r>
        <w:rPr>
          <w:color w:val="202020"/>
          <w:sz w:val="28"/>
        </w:rPr>
        <w:t>надавати достовірну інформацію про результати власної навчальної (наукової, творчої) діяльності, використані методики досліджень і</w:t>
      </w:r>
      <w:r>
        <w:rPr>
          <w:color w:val="202020"/>
          <w:sz w:val="28"/>
        </w:rPr>
        <w:t xml:space="preserve"> джерела </w:t>
      </w:r>
      <w:r>
        <w:rPr>
          <w:color w:val="202020"/>
          <w:spacing w:val="-2"/>
          <w:sz w:val="28"/>
        </w:rPr>
        <w:t>інформації;</w:t>
      </w:r>
    </w:p>
    <w:p w14:paraId="3C7CE3C8" w14:textId="66EE5587" w:rsidR="00DF3D48" w:rsidRDefault="00910779">
      <w:pPr>
        <w:pStyle w:val="a4"/>
        <w:numPr>
          <w:ilvl w:val="0"/>
          <w:numId w:val="1"/>
        </w:numPr>
        <w:tabs>
          <w:tab w:val="left" w:pos="1577"/>
        </w:tabs>
        <w:spacing w:line="225" w:lineRule="auto"/>
        <w:ind w:right="139" w:firstLine="710"/>
        <w:rPr>
          <w:sz w:val="28"/>
        </w:rPr>
      </w:pPr>
      <w:r>
        <w:rPr>
          <w:color w:val="202020"/>
          <w:sz w:val="28"/>
        </w:rPr>
        <w:t xml:space="preserve">повідомляти про випадки порушення академічної доброчесності </w:t>
      </w:r>
      <w:r>
        <w:rPr>
          <w:color w:val="202020"/>
          <w:sz w:val="28"/>
        </w:rPr>
        <w:t>посадовим особам Наукового ліцею.</w:t>
      </w:r>
    </w:p>
    <w:p w14:paraId="1E3B36B1" w14:textId="77777777" w:rsidR="00DF3D48" w:rsidRDefault="00910779">
      <w:pPr>
        <w:pStyle w:val="a3"/>
        <w:spacing w:before="311" w:line="230" w:lineRule="auto"/>
        <w:ind w:right="138" w:firstLine="710"/>
        <w:jc w:val="both"/>
      </w:pPr>
      <w:r>
        <w:rPr>
          <w:b/>
        </w:rPr>
        <w:t xml:space="preserve">ОЗНАЙОМЛЕНИЙ </w:t>
      </w:r>
      <w:r>
        <w:t xml:space="preserve">з політикою Наукового ліцею щодо академічної </w:t>
      </w:r>
      <w:r>
        <w:rPr>
          <w:spacing w:val="-2"/>
        </w:rPr>
        <w:t>доброчесності.</w:t>
      </w:r>
    </w:p>
    <w:p w14:paraId="60ADDF45" w14:textId="77777777" w:rsidR="00DF3D48" w:rsidRDefault="00DF3D48">
      <w:pPr>
        <w:pStyle w:val="a3"/>
        <w:ind w:left="0"/>
        <w:rPr>
          <w:sz w:val="20"/>
        </w:rPr>
      </w:pPr>
    </w:p>
    <w:p w14:paraId="095B3209" w14:textId="77777777" w:rsidR="00DF3D48" w:rsidRDefault="00DF3D48">
      <w:pPr>
        <w:pStyle w:val="a3"/>
        <w:ind w:left="0"/>
        <w:rPr>
          <w:sz w:val="20"/>
        </w:rPr>
      </w:pPr>
    </w:p>
    <w:p w14:paraId="0A9B4031" w14:textId="77777777" w:rsidR="00DF3D48" w:rsidRDefault="00910779">
      <w:pPr>
        <w:pStyle w:val="a3"/>
        <w:spacing w:before="214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9CE5A1" wp14:editId="04221232">
                <wp:simplePos x="0" y="0"/>
                <wp:positionH relativeFrom="page">
                  <wp:posOffset>1169035</wp:posOffset>
                </wp:positionH>
                <wp:positionV relativeFrom="paragraph">
                  <wp:posOffset>297454</wp:posOffset>
                </wp:positionV>
                <wp:extent cx="9779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">
                              <a:moveTo>
                                <a:pt x="0" y="0"/>
                              </a:moveTo>
                              <a:lnTo>
                                <a:pt x="9779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8196A" id="Graphic 2" o:spid="_x0000_s1026" style="position:absolute;margin-left:92.05pt;margin-top:23.4pt;width:7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" path="m,l977900,e" filled="f" strokeweight=".200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A20AE14" wp14:editId="42C30BA8">
                <wp:simplePos x="0" y="0"/>
                <wp:positionH relativeFrom="page">
                  <wp:posOffset>5202809</wp:posOffset>
                </wp:positionH>
                <wp:positionV relativeFrom="paragraph">
                  <wp:posOffset>297454</wp:posOffset>
                </wp:positionV>
                <wp:extent cx="9779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">
                              <a:moveTo>
                                <a:pt x="0" y="0"/>
                              </a:moveTo>
                              <a:lnTo>
                                <a:pt x="9779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FF52B" id="Graphic 3" o:spid="_x0000_s1026" style="position:absolute;margin-left:409.65pt;margin-top:23.4pt;width:7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" path="m,l977900,e" filled="f" strokeweight=".20047mm">
                <v:path arrowok="t"/>
                <w10:wrap type="topAndBottom" anchorx="page"/>
              </v:shape>
            </w:pict>
          </mc:Fallback>
        </mc:AlternateContent>
      </w:r>
    </w:p>
    <w:p w14:paraId="00FA3EC5" w14:textId="605412A7" w:rsidR="00DF3D48" w:rsidRDefault="00910779">
      <w:pPr>
        <w:pStyle w:val="a3"/>
        <w:tabs>
          <w:tab w:val="left" w:pos="7201"/>
        </w:tabs>
        <w:spacing w:before="298"/>
        <w:ind w:left="848"/>
        <w:rPr>
          <w:spacing w:val="-2"/>
        </w:rPr>
      </w:pPr>
      <w:r>
        <w:rPr>
          <w:spacing w:val="-2"/>
        </w:rPr>
        <w:t>(дата)</w:t>
      </w:r>
      <w:r>
        <w:tab/>
      </w:r>
      <w:r>
        <w:rPr>
          <w:spacing w:val="-2"/>
        </w:rPr>
        <w:t>(підпис)</w:t>
      </w:r>
    </w:p>
    <w:p w14:paraId="03A7E6E1" w14:textId="7737DAFB" w:rsidR="00AF08FB" w:rsidRDefault="00AF08FB">
      <w:pPr>
        <w:pStyle w:val="a3"/>
        <w:tabs>
          <w:tab w:val="left" w:pos="7201"/>
        </w:tabs>
        <w:spacing w:before="298"/>
        <w:ind w:left="848"/>
      </w:pPr>
      <w:r w:rsidRPr="00AF08FB">
        <w:drawing>
          <wp:inline distT="0" distB="0" distL="0" distR="0" wp14:anchorId="36FCFCD9" wp14:editId="0C015675">
            <wp:extent cx="1417320" cy="1341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3529" cy="1356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AF08FB">
        <w:drawing>
          <wp:inline distT="0" distB="0" distL="0" distR="0" wp14:anchorId="6EC0A853" wp14:editId="218144C4">
            <wp:extent cx="1272540" cy="1251530"/>
            <wp:effectExtent l="0" t="0" r="381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7751" cy="125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8CFD6" w14:textId="17CA9F97" w:rsidR="00AF08FB" w:rsidRPr="00AF08FB" w:rsidRDefault="00AF08FB" w:rsidP="00AF08FB">
      <w:pPr>
        <w:pStyle w:val="a3"/>
        <w:tabs>
          <w:tab w:val="left" w:pos="7201"/>
        </w:tabs>
        <w:spacing w:before="298"/>
        <w:ind w:left="848"/>
        <w:jc w:val="center"/>
        <w:rPr>
          <w:i/>
          <w:iCs/>
          <w:sz w:val="20"/>
          <w:szCs w:val="20"/>
        </w:rPr>
      </w:pPr>
      <w:r w:rsidRPr="00AF08FB">
        <w:rPr>
          <w:i/>
          <w:iCs/>
          <w:sz w:val="20"/>
          <w:szCs w:val="20"/>
        </w:rPr>
        <w:t>Інформація щодо академічної доброчесності на сайті Наукового ліцею</w:t>
      </w:r>
    </w:p>
    <w:sectPr w:rsidR="00AF08FB" w:rsidRPr="00AF08FB">
      <w:type w:val="continuous"/>
      <w:pgSz w:w="11910" w:h="16840"/>
      <w:pgMar w:top="116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D5651"/>
    <w:multiLevelType w:val="hybridMultilevel"/>
    <w:tmpl w:val="3E14DBB6"/>
    <w:lvl w:ilvl="0" w:tplc="807CA972">
      <w:numFmt w:val="bullet"/>
      <w:lvlText w:val="-"/>
      <w:lvlJc w:val="left"/>
      <w:pPr>
        <w:ind w:left="138" w:hanging="730"/>
      </w:pPr>
      <w:rPr>
        <w:rFonts w:ascii="Calibri" w:eastAsia="Calibri" w:hAnsi="Calibri" w:cs="Calibri" w:hint="default"/>
        <w:b w:val="0"/>
        <w:bCs w:val="0"/>
        <w:i w:val="0"/>
        <w:iCs w:val="0"/>
        <w:color w:val="202020"/>
        <w:spacing w:val="0"/>
        <w:w w:val="100"/>
        <w:sz w:val="28"/>
        <w:szCs w:val="28"/>
        <w:lang w:val="uk-UA" w:eastAsia="en-US" w:bidi="ar-SA"/>
      </w:rPr>
    </w:lvl>
    <w:lvl w:ilvl="1" w:tplc="146A6470">
      <w:numFmt w:val="bullet"/>
      <w:lvlText w:val="•"/>
      <w:lvlJc w:val="left"/>
      <w:pPr>
        <w:ind w:left="1147" w:hanging="730"/>
      </w:pPr>
      <w:rPr>
        <w:rFonts w:hint="default"/>
        <w:lang w:val="uk-UA" w:eastAsia="en-US" w:bidi="ar-SA"/>
      </w:rPr>
    </w:lvl>
    <w:lvl w:ilvl="2" w:tplc="B36A7EE0">
      <w:numFmt w:val="bullet"/>
      <w:lvlText w:val="•"/>
      <w:lvlJc w:val="left"/>
      <w:pPr>
        <w:ind w:left="2154" w:hanging="730"/>
      </w:pPr>
      <w:rPr>
        <w:rFonts w:hint="default"/>
        <w:lang w:val="uk-UA" w:eastAsia="en-US" w:bidi="ar-SA"/>
      </w:rPr>
    </w:lvl>
    <w:lvl w:ilvl="3" w:tplc="EC30A598">
      <w:numFmt w:val="bullet"/>
      <w:lvlText w:val="•"/>
      <w:lvlJc w:val="left"/>
      <w:pPr>
        <w:ind w:left="3161" w:hanging="730"/>
      </w:pPr>
      <w:rPr>
        <w:rFonts w:hint="default"/>
        <w:lang w:val="uk-UA" w:eastAsia="en-US" w:bidi="ar-SA"/>
      </w:rPr>
    </w:lvl>
    <w:lvl w:ilvl="4" w:tplc="407A013C">
      <w:numFmt w:val="bullet"/>
      <w:lvlText w:val="•"/>
      <w:lvlJc w:val="left"/>
      <w:pPr>
        <w:ind w:left="4168" w:hanging="730"/>
      </w:pPr>
      <w:rPr>
        <w:rFonts w:hint="default"/>
        <w:lang w:val="uk-UA" w:eastAsia="en-US" w:bidi="ar-SA"/>
      </w:rPr>
    </w:lvl>
    <w:lvl w:ilvl="5" w:tplc="CDBC475C">
      <w:numFmt w:val="bullet"/>
      <w:lvlText w:val="•"/>
      <w:lvlJc w:val="left"/>
      <w:pPr>
        <w:ind w:left="5175" w:hanging="730"/>
      </w:pPr>
      <w:rPr>
        <w:rFonts w:hint="default"/>
        <w:lang w:val="uk-UA" w:eastAsia="en-US" w:bidi="ar-SA"/>
      </w:rPr>
    </w:lvl>
    <w:lvl w:ilvl="6" w:tplc="0C66EFFA">
      <w:numFmt w:val="bullet"/>
      <w:lvlText w:val="•"/>
      <w:lvlJc w:val="left"/>
      <w:pPr>
        <w:ind w:left="6182" w:hanging="730"/>
      </w:pPr>
      <w:rPr>
        <w:rFonts w:hint="default"/>
        <w:lang w:val="uk-UA" w:eastAsia="en-US" w:bidi="ar-SA"/>
      </w:rPr>
    </w:lvl>
    <w:lvl w:ilvl="7" w:tplc="DA34AA3C">
      <w:numFmt w:val="bullet"/>
      <w:lvlText w:val="•"/>
      <w:lvlJc w:val="left"/>
      <w:pPr>
        <w:ind w:left="7189" w:hanging="730"/>
      </w:pPr>
      <w:rPr>
        <w:rFonts w:hint="default"/>
        <w:lang w:val="uk-UA" w:eastAsia="en-US" w:bidi="ar-SA"/>
      </w:rPr>
    </w:lvl>
    <w:lvl w:ilvl="8" w:tplc="2BDE68F6">
      <w:numFmt w:val="bullet"/>
      <w:lvlText w:val="•"/>
      <w:lvlJc w:val="left"/>
      <w:pPr>
        <w:ind w:left="8196" w:hanging="73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3D48"/>
    <w:rsid w:val="00910779"/>
    <w:rsid w:val="00AF08FB"/>
    <w:rsid w:val="00D61870"/>
    <w:rsid w:val="00DF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0511A"/>
  <w15:docId w15:val="{8618C98A-D4E2-48E2-99ED-7E1F47BB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84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9"/>
      <w:ind w:left="138" w:right="143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2025-04-24T13:05:00Z</dcterms:created>
  <dcterms:modified xsi:type="dcterms:W3CDTF">2025-04-24T13:16:00Z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2025-04-24T00:00:00Z</vt:filetime>
  </property>
</Properties>
</file>