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B19" w:rsidRDefault="00AC3B19">
      <w:pPr>
        <w:jc w:val="center"/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lang w:val="uk-UA"/>
        </w:rPr>
        <w:t>Порівняльний моніторинг якості знань та освітніх втрат в учнів</w:t>
      </w:r>
    </w:p>
    <w:p w:rsidR="00AC3B19" w:rsidRDefault="00AC3B19">
      <w:pPr>
        <w:jc w:val="center"/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lang w:val="uk-UA"/>
        </w:rPr>
        <w:t>Комунального закладу «Науковий ліцей імені Анатолія Лигуна»</w:t>
      </w:r>
    </w:p>
    <w:p w:rsidR="00AC3B19" w:rsidRDefault="00AC3B19">
      <w:pPr>
        <w:jc w:val="center"/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lang w:val="uk-UA"/>
        </w:rPr>
        <w:t xml:space="preserve"> Кам’янської міської ради </w:t>
      </w:r>
    </w:p>
    <w:p w:rsidR="00AC3B19" w:rsidRDefault="00AC3B19">
      <w:pPr>
        <w:jc w:val="center"/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lang w:val="uk-UA"/>
        </w:rPr>
        <w:t>за підсумками 2024 – 2025 навчального року</w:t>
      </w:r>
    </w:p>
    <w:p w:rsidR="00AC3B19" w:rsidRDefault="00AC3B19">
      <w:pPr>
        <w:rPr>
          <w:rFonts w:cs="Times New Roman"/>
          <w:lang w:val="uk-UA"/>
        </w:rPr>
      </w:pPr>
    </w:p>
    <w:p w:rsidR="00AC3B19" w:rsidRDefault="00AC3B19">
      <w:pPr>
        <w:rPr>
          <w:rFonts w:cs="Times New Roman"/>
          <w:lang w:val="uk-UA"/>
        </w:rPr>
      </w:pPr>
    </w:p>
    <w:p w:rsidR="00AC3B19" w:rsidRDefault="00AC3B19">
      <w:pPr>
        <w:ind w:firstLine="708"/>
        <w:jc w:val="both"/>
        <w:rPr>
          <w:rFonts w:cs="Times New Roman"/>
          <w:lang w:val="uk-UA" w:eastAsia="ru-RU"/>
        </w:rPr>
      </w:pPr>
      <w:r>
        <w:rPr>
          <w:rFonts w:cs="Times New Roman"/>
          <w:color w:val="000000"/>
          <w:lang w:val="uk-UA" w:eastAsia="ru-RU"/>
        </w:rPr>
        <w:t xml:space="preserve">Відповідно до наказу Міністерства освіти та науки України від 16.01.2020 №54 «Про затвердження Порядку проведення моніторингу якості освіти», зареєстрованого в Міністерстві юстиції України 10 лютого 2020 за №154/34437, Положення про порядок проведення внутрішнього моніторингу якості освіти, річного плану роботи Наукового ліцею  та з метою моніторингу результатів навчання учнів  у травні-червні 2025 року  </w:t>
      </w:r>
      <w:r>
        <w:rPr>
          <w:rFonts w:cs="Times New Roman"/>
          <w:lang w:val="uk-UA" w:eastAsia="ru-RU"/>
        </w:rPr>
        <w:t>проведено моніторинг якості знань ліцеїстів  з навчальних предметів за 2024/2025 навчальний рік. Моніторингом були охоплені  навчальні предмети, що викладаються у 8-11 класах.</w:t>
      </w:r>
    </w:p>
    <w:p w:rsidR="00AC3B19" w:rsidRDefault="00AC3B19">
      <w:pPr>
        <w:ind w:firstLine="708"/>
        <w:jc w:val="both"/>
        <w:rPr>
          <w:rFonts w:cs="Times New Roman"/>
          <w:lang w:val="uk-UA" w:eastAsia="ru-RU"/>
        </w:rPr>
      </w:pPr>
    </w:p>
    <w:p w:rsidR="00AC3B19" w:rsidRDefault="00AC3B19">
      <w:pPr>
        <w:rPr>
          <w:rFonts w:cs="Times New Roman"/>
          <w:lang w:val="uk-UA"/>
        </w:rPr>
      </w:pPr>
      <w:r>
        <w:rPr>
          <w:rFonts w:cs="Times New Roman"/>
          <w:lang w:val="uk-UA"/>
        </w:rPr>
        <w:t>Маємо таку порівняльну статистику</w:t>
      </w:r>
      <w:r>
        <w:rPr>
          <w:rFonts w:cs="Times New Roman"/>
          <w:b/>
          <w:bCs/>
          <w:color w:val="1F1F1F"/>
          <w:sz w:val="32"/>
          <w:szCs w:val="32"/>
          <w:lang w:eastAsia="ru-RU"/>
        </w:rPr>
        <w:t xml:space="preserve"> з базової та профільної освіти </w:t>
      </w:r>
      <w:r>
        <w:rPr>
          <w:rFonts w:cs="Times New Roman"/>
          <w:color w:val="1F1F1F"/>
          <w:sz w:val="32"/>
          <w:szCs w:val="32"/>
          <w:lang w:eastAsia="ru-RU"/>
        </w:rPr>
        <w:t>в 202</w:t>
      </w:r>
      <w:r>
        <w:rPr>
          <w:rFonts w:cs="Times New Roman"/>
          <w:color w:val="1F1F1F"/>
          <w:sz w:val="32"/>
          <w:szCs w:val="32"/>
          <w:lang w:val="uk-UA" w:eastAsia="ru-RU"/>
        </w:rPr>
        <w:t>4</w:t>
      </w:r>
      <w:r>
        <w:rPr>
          <w:rFonts w:cs="Times New Roman"/>
          <w:color w:val="1F1F1F"/>
          <w:sz w:val="32"/>
          <w:szCs w:val="32"/>
          <w:lang w:eastAsia="ru-RU"/>
        </w:rPr>
        <w:t>-202</w:t>
      </w:r>
      <w:r>
        <w:rPr>
          <w:rFonts w:cs="Times New Roman"/>
          <w:color w:val="1F1F1F"/>
          <w:sz w:val="32"/>
          <w:szCs w:val="32"/>
          <w:lang w:val="uk-UA" w:eastAsia="ru-RU"/>
        </w:rPr>
        <w:t>5</w:t>
      </w:r>
      <w:r>
        <w:rPr>
          <w:rFonts w:cs="Times New Roman"/>
          <w:color w:val="1F1F1F"/>
          <w:sz w:val="32"/>
          <w:szCs w:val="32"/>
          <w:lang w:eastAsia="ru-RU"/>
        </w:rPr>
        <w:t xml:space="preserve"> навчальному році</w:t>
      </w:r>
      <w:r>
        <w:rPr>
          <w:rFonts w:cs="Times New Roman"/>
          <w:lang w:val="uk-UA"/>
        </w:rPr>
        <w:t>:</w:t>
      </w:r>
    </w:p>
    <w:p w:rsidR="00AC3B19" w:rsidRDefault="00AC3B19">
      <w:pPr>
        <w:rPr>
          <w:rFonts w:cs="Times New Roman"/>
          <w:lang w:val="uk-UA"/>
        </w:rPr>
      </w:pPr>
    </w:p>
    <w:p w:rsidR="00AC3B19" w:rsidRDefault="00AC3B19">
      <w:pPr>
        <w:rPr>
          <w:rFonts w:cs="Times New Roman"/>
          <w:lang w:val="uk-UA"/>
        </w:rPr>
      </w:pPr>
    </w:p>
    <w:tbl>
      <w:tblPr>
        <w:tblW w:w="0" w:type="dxa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0"/>
        <w:gridCol w:w="1193"/>
        <w:gridCol w:w="453"/>
        <w:gridCol w:w="696"/>
        <w:gridCol w:w="541"/>
        <w:gridCol w:w="624"/>
        <w:gridCol w:w="541"/>
        <w:gridCol w:w="624"/>
        <w:gridCol w:w="535"/>
        <w:gridCol w:w="622"/>
        <w:gridCol w:w="1578"/>
        <w:gridCol w:w="1681"/>
      </w:tblGrid>
      <w:tr w:rsidR="00AC3B19">
        <w:trPr>
          <w:cantSplit/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C3B19" w:rsidRDefault="00AC3B19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Контингент учнів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C3B19" w:rsidRDefault="00AC3B19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Всього учнів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C3B19" w:rsidRDefault="00AC3B19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Результати за 2024-2025 навчальний рік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C3B19" w:rsidRDefault="00AC3B1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C3B19" w:rsidRDefault="00AC3B19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Атестовано учнів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C3B19" w:rsidRDefault="00AC3B19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Не атестовано учнів</w:t>
            </w:r>
          </w:p>
        </w:tc>
      </w:tr>
      <w:tr w:rsidR="00AC3B19">
        <w:trPr>
          <w:cantSplit/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B19" w:rsidRDefault="00AC3B19">
            <w:pPr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C3B19" w:rsidRDefault="00AC3B19">
            <w:pPr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C3B19" w:rsidRDefault="00AC3B19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 – 3 бали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C3B19" w:rsidRDefault="00AC3B19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4 – 6 балів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C3B19" w:rsidRDefault="00AC3B19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7 – 12 балів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C3B19" w:rsidRDefault="00AC3B19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10 – 12 балів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C3B19" w:rsidRDefault="00AC3B19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C3B19" w:rsidRDefault="00AC3B19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AC3B19">
        <w:trPr>
          <w:cantSplit/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B19" w:rsidRDefault="00AC3B19">
            <w:pPr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C3B19" w:rsidRDefault="00AC3B19">
            <w:pPr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C3B19" w:rsidRDefault="00AC3B19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к-ть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C3B19" w:rsidRDefault="00AC3B19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C3B19" w:rsidRDefault="00AC3B19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к-ть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C3B19" w:rsidRDefault="00AC3B19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C3B19" w:rsidRDefault="00AC3B19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к-ть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C3B19" w:rsidRDefault="00AC3B19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C3B19" w:rsidRDefault="00AC3B19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к-ть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C3B19" w:rsidRDefault="00AC3B19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C3B19" w:rsidRDefault="00AC3B19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C3B19" w:rsidRDefault="00AC3B19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AC3B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C3B19" w:rsidRDefault="00AC3B19">
            <w:pPr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8-9 кл.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C3B19" w:rsidRDefault="00AC3B19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C3B19" w:rsidRDefault="00AC3B19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C3B19" w:rsidRDefault="00AC3B19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C3B19" w:rsidRDefault="00AC3B19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C3B19" w:rsidRDefault="00AC3B19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52%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C3B19" w:rsidRDefault="00AC3B19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C3B19" w:rsidRDefault="00AC3B19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41%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C3B19" w:rsidRDefault="00AC3B19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C3B19" w:rsidRDefault="00AC3B19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C3B19" w:rsidRDefault="00AC3B19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C3B19" w:rsidRDefault="00AC3B1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C3B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C3B19" w:rsidRDefault="00AC3B19">
            <w:pPr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в т.ч. 9 кл.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C3B19" w:rsidRDefault="00AC3B19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C3B19" w:rsidRDefault="00AC3B19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C3B19" w:rsidRDefault="00AC3B19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C3B19" w:rsidRDefault="00AC3B19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C3B19" w:rsidRDefault="00AC3B19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50%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C3B19" w:rsidRDefault="00AC3B19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C3B19" w:rsidRDefault="00AC3B19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43%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C3B19" w:rsidRDefault="00AC3B19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C3B19" w:rsidRDefault="00AC3B19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C3B19" w:rsidRDefault="00AC3B19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C3B19" w:rsidRDefault="00AC3B1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C3B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C3B19" w:rsidRDefault="00AC3B19">
            <w:pPr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10-11 кл.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C3B19" w:rsidRDefault="00AC3B19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C3B19" w:rsidRDefault="00AC3B19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C3B19" w:rsidRDefault="00AC3B19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C3B19" w:rsidRDefault="00AC3B19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C3B19" w:rsidRDefault="00AC3B19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33%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C3B19" w:rsidRDefault="00AC3B19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C3B19" w:rsidRDefault="00AC3B19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52%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C3B19" w:rsidRDefault="00AC3B19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C3B19" w:rsidRDefault="00AC3B19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15%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C3B19" w:rsidRDefault="00AC3B19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C3B19" w:rsidRDefault="00AC3B1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C3B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C3B19" w:rsidRDefault="00AC3B19">
            <w:pPr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в т.ч.11кл.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C3B19" w:rsidRDefault="00AC3B19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C3B19" w:rsidRDefault="00AC3B19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C3B19" w:rsidRDefault="00AC3B19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C3B19" w:rsidRDefault="00AC3B19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C3B19" w:rsidRDefault="00AC3B19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30%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C3B19" w:rsidRDefault="00AC3B19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C3B19" w:rsidRDefault="00AC3B19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48%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C3B19" w:rsidRDefault="00AC3B19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C3B19" w:rsidRDefault="00AC3B19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22%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C3B19" w:rsidRDefault="00AC3B19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C3B19" w:rsidRDefault="00AC3B1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C3B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C3B19" w:rsidRDefault="00AC3B19">
            <w:pPr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8-11 кл.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C3B19" w:rsidRDefault="00AC3B19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444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C3B19" w:rsidRDefault="00AC3B19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C3B19" w:rsidRDefault="00AC3B19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0,5%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C3B19" w:rsidRDefault="00AC3B19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C3B19" w:rsidRDefault="00AC3B19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43%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C3B19" w:rsidRDefault="00AC3B19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C3B19" w:rsidRDefault="00AC3B19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46%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C3B19" w:rsidRDefault="00AC3B19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C3B19" w:rsidRDefault="00AC3B19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10%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C3B19" w:rsidRDefault="00AC3B19">
            <w:pPr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444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C3B19" w:rsidRDefault="00AC3B1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AC3B19" w:rsidRDefault="00AC3B19">
      <w:pPr>
        <w:jc w:val="center"/>
        <w:rPr>
          <w:rFonts w:cs="Times New Roman"/>
          <w:lang w:val="uk-UA"/>
        </w:rPr>
      </w:pPr>
    </w:p>
    <w:p w:rsidR="00AC3B19" w:rsidRDefault="00AC3B19">
      <w:pPr>
        <w:jc w:val="center"/>
        <w:rPr>
          <w:rFonts w:cs="Times New Roman"/>
          <w:lang w:val="uk-UA"/>
        </w:rPr>
      </w:pPr>
    </w:p>
    <w:p w:rsidR="00AC3B19" w:rsidRDefault="00AC3B19">
      <w:pPr>
        <w:jc w:val="center"/>
        <w:rPr>
          <w:rFonts w:cs="Times New Roman"/>
          <w:lang w:val="uk-UA"/>
        </w:rPr>
      </w:pPr>
    </w:p>
    <w:p w:rsidR="00AC3B19" w:rsidRDefault="00AC3B19">
      <w:pPr>
        <w:jc w:val="center"/>
        <w:rPr>
          <w:rFonts w:cs="Times New Roman"/>
          <w:lang w:val="uk-UA"/>
        </w:rPr>
      </w:pPr>
    </w:p>
    <w:p w:rsidR="00AC3B19" w:rsidRDefault="00AC3B19">
      <w:pPr>
        <w:jc w:val="center"/>
        <w:rPr>
          <w:rFonts w:cs="Times New Roman"/>
          <w:lang w:val="uk-UA"/>
        </w:rPr>
      </w:pPr>
    </w:p>
    <w:p w:rsidR="00AC3B19" w:rsidRDefault="00AC3B19">
      <w:pPr>
        <w:jc w:val="center"/>
        <w:rPr>
          <w:rFonts w:cs="Times New Roman"/>
          <w:lang w:val="uk-UA"/>
        </w:rPr>
      </w:pPr>
    </w:p>
    <w:p w:rsidR="00AC3B19" w:rsidRDefault="00AC3B19">
      <w:pPr>
        <w:jc w:val="center"/>
        <w:rPr>
          <w:rFonts w:cs="Times New Roman"/>
          <w:lang w:val="uk-UA"/>
        </w:rPr>
      </w:pPr>
      <w:r>
        <w:rPr>
          <w:rFonts w:cs="Times New Roman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pt;height:280.5pt">
            <v:imagedata r:id="rId7" o:title="" cropbottom="2190f"/>
          </v:shape>
        </w:pict>
      </w:r>
    </w:p>
    <w:p w:rsidR="00AC3B19" w:rsidRDefault="00AC3B19">
      <w:pPr>
        <w:jc w:val="center"/>
        <w:rPr>
          <w:rFonts w:cs="Times New Roman"/>
          <w:lang w:val="uk-UA"/>
        </w:rPr>
      </w:pPr>
    </w:p>
    <w:p w:rsidR="00AC3B19" w:rsidRDefault="00AC3B19">
      <w:pPr>
        <w:jc w:val="center"/>
        <w:rPr>
          <w:rFonts w:cs="Times New Roman"/>
          <w:lang w:val="uk-UA"/>
        </w:rPr>
      </w:pPr>
      <w:r>
        <w:rPr>
          <w:rFonts w:cs="Times New Roman"/>
          <w:lang w:val="uk-UA"/>
        </w:rPr>
        <w:pict>
          <v:shape id="_x0000_i1026" type="#_x0000_t75" style="width:473.25pt;height:287.25pt">
            <v:imagedata r:id="rId8" o:title=""/>
          </v:shape>
        </w:pict>
      </w:r>
    </w:p>
    <w:p w:rsidR="00AC3B19" w:rsidRDefault="00AC3B19">
      <w:pPr>
        <w:jc w:val="center"/>
        <w:rPr>
          <w:rFonts w:cs="Times New Roman"/>
          <w:lang w:val="uk-UA"/>
        </w:rPr>
      </w:pPr>
    </w:p>
    <w:p w:rsidR="00AC3B19" w:rsidRDefault="00AC3B19">
      <w:pPr>
        <w:jc w:val="center"/>
        <w:rPr>
          <w:rFonts w:cs="Times New Roman"/>
          <w:lang w:val="uk-UA"/>
        </w:rPr>
      </w:pPr>
    </w:p>
    <w:p w:rsidR="00AC3B19" w:rsidRDefault="00AC3B19">
      <w:pPr>
        <w:jc w:val="center"/>
        <w:rPr>
          <w:rFonts w:cs="Times New Roman"/>
          <w:lang w:val="uk-UA"/>
        </w:rPr>
      </w:pPr>
    </w:p>
    <w:p w:rsidR="00AC3B19" w:rsidRDefault="00AC3B19">
      <w:pPr>
        <w:jc w:val="center"/>
        <w:rPr>
          <w:rFonts w:cs="Times New Roman"/>
          <w:lang w:val="uk-UA"/>
        </w:rPr>
      </w:pPr>
    </w:p>
    <w:p w:rsidR="00AC3B19" w:rsidRDefault="00AC3B19">
      <w:pPr>
        <w:jc w:val="center"/>
        <w:rPr>
          <w:rFonts w:cs="Times New Roman"/>
          <w:lang w:val="uk-UA"/>
        </w:rPr>
      </w:pPr>
      <w:r>
        <w:rPr>
          <w:rFonts w:cs="Times New Roman"/>
          <w:lang w:val="uk-UA"/>
        </w:rPr>
        <w:pict>
          <v:shape id="_x0000_i1027" type="#_x0000_t75" style="width:462pt;height:283.5pt">
            <v:imagedata r:id="rId9" o:title=""/>
          </v:shape>
        </w:pict>
      </w:r>
    </w:p>
    <w:p w:rsidR="00AC3B19" w:rsidRDefault="00AC3B19">
      <w:pPr>
        <w:jc w:val="center"/>
        <w:rPr>
          <w:rFonts w:cs="Times New Roman"/>
          <w:lang w:val="uk-UA"/>
        </w:rPr>
      </w:pPr>
    </w:p>
    <w:p w:rsidR="00AC3B19" w:rsidRDefault="00AC3B19">
      <w:pPr>
        <w:jc w:val="center"/>
        <w:rPr>
          <w:rFonts w:cs="Times New Roman"/>
          <w:lang w:val="uk-UA"/>
        </w:rPr>
      </w:pPr>
    </w:p>
    <w:p w:rsidR="00AC3B19" w:rsidRDefault="00AC3B19">
      <w:pPr>
        <w:jc w:val="center"/>
        <w:rPr>
          <w:rFonts w:cs="Times New Roman"/>
          <w:lang w:val="uk-UA"/>
        </w:rPr>
      </w:pPr>
    </w:p>
    <w:p w:rsidR="00AC3B19" w:rsidRDefault="00AC3B19">
      <w:pPr>
        <w:jc w:val="center"/>
        <w:rPr>
          <w:rFonts w:cs="Times New Roman"/>
          <w:lang w:val="uk-UA"/>
        </w:rPr>
      </w:pPr>
    </w:p>
    <w:p w:rsidR="00AC3B19" w:rsidRDefault="00AC3B19">
      <w:pPr>
        <w:jc w:val="center"/>
        <w:rPr>
          <w:rFonts w:cs="Times New Roman"/>
          <w:lang w:val="uk-UA"/>
        </w:rPr>
      </w:pPr>
      <w:r>
        <w:rPr>
          <w:rFonts w:cs="Times New Roman"/>
          <w:lang w:val="uk-UA"/>
        </w:rPr>
        <w:pict>
          <v:shape id="_x0000_i1028" type="#_x0000_t75" style="width:448.5pt;height:273.75pt">
            <v:imagedata r:id="rId10" o:title=""/>
          </v:shape>
        </w:pict>
      </w:r>
    </w:p>
    <w:p w:rsidR="00AC3B19" w:rsidRDefault="00AC3B19">
      <w:pPr>
        <w:jc w:val="center"/>
        <w:rPr>
          <w:rFonts w:cs="Times New Roman"/>
          <w:lang w:val="uk-UA"/>
        </w:rPr>
      </w:pPr>
    </w:p>
    <w:p w:rsidR="00AC3B19" w:rsidRDefault="00AC3B19">
      <w:pPr>
        <w:jc w:val="center"/>
        <w:rPr>
          <w:rFonts w:cs="Times New Roman"/>
          <w:lang w:val="uk-UA"/>
        </w:rPr>
      </w:pPr>
    </w:p>
    <w:p w:rsidR="00AC3B19" w:rsidRDefault="00AC3B19">
      <w:pPr>
        <w:jc w:val="center"/>
        <w:rPr>
          <w:rFonts w:cs="Times New Roman"/>
          <w:lang w:val="uk-UA"/>
        </w:rPr>
      </w:pPr>
    </w:p>
    <w:p w:rsidR="00AC3B19" w:rsidRDefault="00AC3B19">
      <w:pPr>
        <w:jc w:val="center"/>
        <w:rPr>
          <w:rFonts w:cs="Times New Roman"/>
          <w:lang w:val="uk-UA"/>
        </w:rPr>
      </w:pPr>
    </w:p>
    <w:p w:rsidR="00AC3B19" w:rsidRDefault="00AC3B19">
      <w:pPr>
        <w:jc w:val="center"/>
        <w:rPr>
          <w:rFonts w:cs="Times New Roman"/>
          <w:lang w:val="uk-UA"/>
        </w:rPr>
      </w:pPr>
    </w:p>
    <w:p w:rsidR="00AC3B19" w:rsidRDefault="00AC3B19">
      <w:pPr>
        <w:jc w:val="center"/>
        <w:rPr>
          <w:rFonts w:cs="Times New Roman"/>
          <w:lang w:val="uk-UA"/>
        </w:rPr>
      </w:pPr>
    </w:p>
    <w:p w:rsidR="00AC3B19" w:rsidRDefault="00AC3B19">
      <w:pPr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     Основним критерієм оцінки діяльності закладу є якість навчальних досягнень учнів. Адміністрацією Наукового ліцею щорічно проводиться її аналіз. Порівняльний моніторинг якості навчальних досягнень учнів 9-х класів за два останні навчальні роки (2023-2024н.р. та 2024-2025 н.р.) відображені в наступних діаграмах. </w:t>
      </w:r>
    </w:p>
    <w:p w:rsidR="00AC3B19" w:rsidRDefault="00AC3B19">
      <w:pPr>
        <w:jc w:val="both"/>
        <w:rPr>
          <w:rFonts w:cs="Times New Roman"/>
          <w:lang w:val="uk-UA" w:eastAsia="ru-RU"/>
        </w:rPr>
      </w:pPr>
    </w:p>
    <w:p w:rsidR="00AC3B19" w:rsidRDefault="00AC3B19">
      <w:pPr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lang w:val="uk-UA"/>
        </w:rPr>
        <w:t>8-а (2023-2024 н.р.) -9-а (2024-2025 н.р.)</w:t>
      </w:r>
    </w:p>
    <w:tbl>
      <w:tblPr>
        <w:tblW w:w="11298" w:type="dxa"/>
        <w:tblInd w:w="2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"/>
        <w:gridCol w:w="1082"/>
        <w:gridCol w:w="992"/>
        <w:gridCol w:w="549"/>
        <w:gridCol w:w="992"/>
        <w:gridCol w:w="659"/>
        <w:gridCol w:w="993"/>
        <w:gridCol w:w="659"/>
        <w:gridCol w:w="993"/>
        <w:gridCol w:w="549"/>
        <w:gridCol w:w="993"/>
        <w:gridCol w:w="604"/>
        <w:gridCol w:w="993"/>
        <w:gridCol w:w="659"/>
      </w:tblGrid>
      <w:tr w:rsidR="00AC3B19">
        <w:trPr>
          <w:cantSplit/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  <w:t>Клас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  <w:t>Кількість учнів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  <w:t>Початковий рівень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  <w:t>Середній рівень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  <w:t>Достаній рівень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  <w:t>Високий рівень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  <w:t>Успішність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  <w:t>Якість знань</w:t>
            </w:r>
          </w:p>
        </w:tc>
      </w:tr>
      <w:tr w:rsidR="00AC3B19">
        <w:trPr>
          <w:cantSplit/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B19" w:rsidRDefault="00AC3B19">
            <w:pPr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C3B19" w:rsidRDefault="00AC3B19">
            <w:pPr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uk-UA" w:eastAsia="ru-RU"/>
              </w:rPr>
              <w:t>Кількість учнів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uk-UA" w:eastAsia="ru-RU"/>
              </w:rPr>
              <w:t>Кількість учнів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uk-UA" w:eastAsia="ru-RU"/>
              </w:rPr>
              <w:t>Кількість учнів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uk-UA" w:eastAsia="ru-RU"/>
              </w:rPr>
              <w:t>Кількість учнів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uk-UA" w:eastAsia="ru-RU"/>
              </w:rPr>
              <w:t>Кількість учнів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uk-UA" w:eastAsia="ru-RU"/>
              </w:rPr>
              <w:t>Кількість учнів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%</w:t>
            </w:r>
          </w:p>
        </w:tc>
      </w:tr>
      <w:tr w:rsidR="00AC3B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8</w:t>
            </w:r>
            <w:r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  <w:t>-а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52%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48%</w:t>
            </w:r>
          </w:p>
        </w:tc>
      </w:tr>
      <w:tr w:rsidR="00AC3B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9</w:t>
            </w:r>
            <w:r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  <w:t>-а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38,7%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51,6%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9,7%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61,3%</w:t>
            </w:r>
          </w:p>
        </w:tc>
      </w:tr>
    </w:tbl>
    <w:p w:rsidR="00AC3B19" w:rsidRDefault="00AC3B19">
      <w:pPr>
        <w:jc w:val="center"/>
        <w:rPr>
          <w:rFonts w:cs="Times New Roman"/>
          <w:lang w:val="uk-UA"/>
        </w:rPr>
      </w:pPr>
      <w:r>
        <w:rPr>
          <w:rFonts w:cs="Times New Roman"/>
          <w:lang w:val="uk-UA"/>
        </w:rPr>
        <w:pict>
          <v:shape id="_x0000_i1029" type="#_x0000_t75" style="width:235.5pt;height:221.25pt">
            <v:imagedata r:id="rId11" o:title=""/>
          </v:shape>
        </w:pict>
      </w:r>
      <w:r>
        <w:rPr>
          <w:rFonts w:cs="Times New Roman"/>
          <w:lang w:val="uk-UA"/>
        </w:rPr>
        <w:pict>
          <v:shape id="_x0000_i1030" type="#_x0000_t75" style="width:235.5pt;height:214.5pt">
            <v:imagedata r:id="rId12" o:title=""/>
          </v:shape>
        </w:pict>
      </w:r>
    </w:p>
    <w:p w:rsidR="00AC3B19" w:rsidRDefault="00AC3B19">
      <w:pPr>
        <w:jc w:val="center"/>
        <w:rPr>
          <w:rFonts w:cs="Times New Roman"/>
        </w:rPr>
      </w:pPr>
      <w:r>
        <w:rPr>
          <w:noProof/>
          <w:lang w:eastAsia="ru-RU"/>
        </w:rPr>
        <w:pict>
          <v:shape id="_x0000_s1026" type="#_x0000_t75" style="position:absolute;left:0;text-align:left;margin-left:44pt;margin-top:.45pt;width:228pt;height:201pt;z-index:251658240">
            <v:imagedata r:id="rId13" o:title=""/>
            <w10:wrap type="square" side="right"/>
          </v:shape>
        </w:pict>
      </w:r>
      <w:r>
        <w:rPr>
          <w:rFonts w:cs="Times New Roman"/>
          <w:lang w:val="uk-UA"/>
        </w:rPr>
        <w:pict>
          <v:shape id="_x0000_i1031" type="#_x0000_t75" style="width:206.25pt;height:191.25pt">
            <v:imagedata r:id="rId14" o:title=""/>
          </v:shape>
        </w:pict>
      </w:r>
    </w:p>
    <w:p w:rsidR="00AC3B19" w:rsidRDefault="00AC3B19">
      <w:pPr>
        <w:rPr>
          <w:rFonts w:cs="Times New Roman"/>
        </w:rPr>
      </w:pPr>
    </w:p>
    <w:p w:rsidR="00AC3B19" w:rsidRDefault="00AC3B19">
      <w:pPr>
        <w:rPr>
          <w:rFonts w:cs="Times New Roman"/>
        </w:rPr>
      </w:pPr>
    </w:p>
    <w:p w:rsidR="00AC3B19" w:rsidRDefault="00AC3B19">
      <w:pPr>
        <w:rPr>
          <w:rFonts w:cs="Times New Roman"/>
        </w:rPr>
      </w:pPr>
    </w:p>
    <w:p w:rsidR="00AC3B19" w:rsidRDefault="00AC3B19">
      <w:pPr>
        <w:rPr>
          <w:rFonts w:cs="Times New Roman"/>
        </w:rPr>
      </w:pPr>
    </w:p>
    <w:p w:rsidR="00AC3B19" w:rsidRDefault="00AC3B19">
      <w:pPr>
        <w:rPr>
          <w:rFonts w:cs="Times New Roman"/>
        </w:rPr>
      </w:pPr>
    </w:p>
    <w:p w:rsidR="00AC3B19" w:rsidRDefault="00AC3B19">
      <w:pPr>
        <w:rPr>
          <w:rFonts w:cs="Times New Roman"/>
        </w:rPr>
      </w:pPr>
    </w:p>
    <w:p w:rsidR="00AC3B19" w:rsidRDefault="00AC3B19">
      <w:pPr>
        <w:rPr>
          <w:rFonts w:cs="Times New Roman"/>
          <w:lang w:val="uk-UA"/>
        </w:rPr>
      </w:pPr>
    </w:p>
    <w:p w:rsidR="00AC3B19" w:rsidRDefault="00AC3B19">
      <w:pPr>
        <w:jc w:val="center"/>
        <w:rPr>
          <w:rFonts w:cs="Times New Roman"/>
          <w:lang w:val="uk-UA"/>
        </w:rPr>
      </w:pPr>
      <w:r>
        <w:rPr>
          <w:rFonts w:cs="Times New Roman"/>
          <w:lang w:val="uk-UA"/>
        </w:rPr>
        <w:pict>
          <v:shape id="_x0000_i1032" type="#_x0000_t75" style="width:207.75pt;height:189pt">
            <v:imagedata r:id="rId15" o:title=""/>
          </v:shape>
        </w:pict>
      </w:r>
    </w:p>
    <w:p w:rsidR="00AC3B19" w:rsidRDefault="00AC3B19">
      <w:pPr>
        <w:jc w:val="center"/>
        <w:rPr>
          <w:rFonts w:cs="Times New Roman"/>
          <w:lang w:val="uk-UA"/>
        </w:rPr>
      </w:pPr>
    </w:p>
    <w:p w:rsidR="00AC3B19" w:rsidRDefault="00AC3B19">
      <w:pPr>
        <w:jc w:val="center"/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lang w:val="uk-UA"/>
        </w:rPr>
        <w:t>8-б (2023-2024 н.р.) -9-б (2024-2025 н.р.)</w:t>
      </w:r>
    </w:p>
    <w:p w:rsidR="00AC3B19" w:rsidRDefault="00AC3B19">
      <w:pPr>
        <w:rPr>
          <w:rFonts w:cs="Times New Roman"/>
          <w:lang w:val="uk-UA"/>
        </w:rPr>
      </w:pPr>
    </w:p>
    <w:tbl>
      <w:tblPr>
        <w:tblW w:w="10994" w:type="dxa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"/>
        <w:gridCol w:w="1061"/>
        <w:gridCol w:w="973"/>
        <w:gridCol w:w="384"/>
        <w:gridCol w:w="973"/>
        <w:gridCol w:w="659"/>
        <w:gridCol w:w="973"/>
        <w:gridCol w:w="659"/>
        <w:gridCol w:w="973"/>
        <w:gridCol w:w="549"/>
        <w:gridCol w:w="973"/>
        <w:gridCol w:w="604"/>
        <w:gridCol w:w="973"/>
        <w:gridCol w:w="659"/>
      </w:tblGrid>
      <w:tr w:rsidR="00AC3B19">
        <w:trPr>
          <w:cantSplit/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  <w:t>Клас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  <w:t>Кількість учнів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  <w:t>Початковий рівень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  <w:t>Середній рівень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  <w:t>Достаній рівень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  <w:t>Високий рівень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  <w:t>Успішність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  <w:t>Якість знань</w:t>
            </w:r>
          </w:p>
        </w:tc>
      </w:tr>
      <w:tr w:rsidR="00AC3B19">
        <w:trPr>
          <w:cantSplit/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B19" w:rsidRDefault="00AC3B19">
            <w:pPr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C3B19" w:rsidRDefault="00AC3B19">
            <w:pPr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uk-UA" w:eastAsia="ru-RU"/>
              </w:rPr>
              <w:t>Кількість учнів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uk-UA" w:eastAsia="ru-RU"/>
              </w:rPr>
              <w:t>Кількість учнів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uk-UA" w:eastAsia="ru-RU"/>
              </w:rPr>
              <w:t>Кількість учнів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uk-UA" w:eastAsia="ru-RU"/>
              </w:rPr>
              <w:t>Кількість учнів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uk-UA" w:eastAsia="ru-RU"/>
              </w:rPr>
              <w:t>Кількість учнів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uk-UA" w:eastAsia="ru-RU"/>
              </w:rPr>
              <w:t>Кількість учнів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%</w:t>
            </w:r>
          </w:p>
        </w:tc>
      </w:tr>
      <w:tr w:rsidR="00AC3B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C3B19" w:rsidRDefault="00AC3B19">
            <w:pPr>
              <w:jc w:val="right"/>
              <w:rPr>
                <w:rFonts w:ascii="Google Sans Mono" w:hAnsi="Google Sans Mono" w:cs="Google Sans Mono"/>
                <w:sz w:val="18"/>
                <w:szCs w:val="18"/>
                <w:lang w:eastAsia="ru-RU"/>
              </w:rPr>
            </w:pPr>
            <w:r>
              <w:rPr>
                <w:rFonts w:ascii="Google Sans Mono" w:hAnsi="Google Sans Mono" w:cs="Google Sans Mono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C3B19" w:rsidRDefault="00AC3B19">
            <w:pPr>
              <w:jc w:val="right"/>
              <w:rPr>
                <w:rFonts w:ascii="Google Sans Mono" w:hAnsi="Google Sans Mono" w:cs="Google Sans Mono"/>
                <w:sz w:val="18"/>
                <w:szCs w:val="18"/>
                <w:lang w:eastAsia="ru-RU"/>
              </w:rPr>
            </w:pPr>
            <w:r>
              <w:rPr>
                <w:rFonts w:ascii="Google Sans Mono" w:hAnsi="Google Sans Mono" w:cs="Google Sans Mono"/>
                <w:sz w:val="18"/>
                <w:szCs w:val="18"/>
                <w:lang w:eastAsia="ru-RU"/>
              </w:rPr>
              <w:t>3%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C3B19" w:rsidRDefault="00AC3B19">
            <w:pPr>
              <w:jc w:val="right"/>
              <w:rPr>
                <w:rFonts w:ascii="Google Sans Mono" w:hAnsi="Google Sans Mono" w:cs="Google Sans Mono"/>
                <w:sz w:val="18"/>
                <w:szCs w:val="18"/>
                <w:lang w:eastAsia="ru-RU"/>
              </w:rPr>
            </w:pPr>
            <w:r>
              <w:rPr>
                <w:rFonts w:ascii="Google Sans Mono" w:hAnsi="Google Sans Mono" w:cs="Google Sans Mono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C3B19" w:rsidRDefault="00AC3B19">
            <w:pPr>
              <w:jc w:val="right"/>
              <w:rPr>
                <w:rFonts w:ascii="Google Sans Mono" w:hAnsi="Google Sans Mono" w:cs="Google Sans Mono"/>
                <w:sz w:val="18"/>
                <w:szCs w:val="18"/>
                <w:lang w:eastAsia="ru-RU"/>
              </w:rPr>
            </w:pPr>
            <w:r>
              <w:rPr>
                <w:rFonts w:ascii="Google Sans Mono" w:hAnsi="Google Sans Mono" w:cs="Google Sans Mono"/>
                <w:sz w:val="18"/>
                <w:szCs w:val="18"/>
                <w:lang w:eastAsia="ru-RU"/>
              </w:rPr>
              <w:t>62%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34%</w:t>
            </w:r>
          </w:p>
        </w:tc>
      </w:tr>
      <w:tr w:rsidR="00AC3B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50,0%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46,7%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3,3%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50,0%</w:t>
            </w:r>
          </w:p>
        </w:tc>
      </w:tr>
    </w:tbl>
    <w:p w:rsidR="00AC3B19" w:rsidRDefault="00AC3B19">
      <w:pPr>
        <w:jc w:val="center"/>
        <w:rPr>
          <w:rFonts w:cs="Times New Roman"/>
          <w:lang w:val="uk-UA"/>
        </w:rPr>
      </w:pPr>
      <w:r>
        <w:rPr>
          <w:rFonts w:cs="Times New Roman"/>
          <w:lang w:val="uk-UA"/>
        </w:rPr>
        <w:pict>
          <v:shape id="_x0000_i1033" type="#_x0000_t75" style="width:229.5pt;height:215.25pt">
            <v:imagedata r:id="rId16" o:title=""/>
          </v:shape>
        </w:pict>
      </w:r>
      <w:r>
        <w:rPr>
          <w:rFonts w:cs="Times New Roman"/>
          <w:lang w:val="uk-UA"/>
        </w:rPr>
        <w:pict>
          <v:shape id="_x0000_i1034" type="#_x0000_t75" style="width:229.5pt;height:217.5pt">
            <v:imagedata r:id="rId17" o:title=""/>
          </v:shape>
        </w:pict>
      </w:r>
    </w:p>
    <w:p w:rsidR="00AC3B19" w:rsidRDefault="00AC3B19">
      <w:pPr>
        <w:jc w:val="center"/>
        <w:rPr>
          <w:rFonts w:cs="Times New Roman"/>
          <w:lang w:val="uk-UA"/>
        </w:rPr>
      </w:pPr>
      <w:r>
        <w:rPr>
          <w:rFonts w:cs="Times New Roman"/>
          <w:lang w:val="uk-UA"/>
        </w:rPr>
        <w:pict>
          <v:shape id="_x0000_i1035" type="#_x0000_t75" style="width:243.75pt;height:213pt">
            <v:imagedata r:id="rId18" o:title=""/>
          </v:shape>
        </w:pict>
      </w:r>
      <w:r>
        <w:rPr>
          <w:rFonts w:cs="Times New Roman"/>
          <w:lang w:val="uk-UA"/>
        </w:rPr>
        <w:pict>
          <v:shape id="_x0000_i1036" type="#_x0000_t75" style="width:232.5pt;height:217.5pt">
            <v:imagedata r:id="rId19" o:title=""/>
          </v:shape>
        </w:pict>
      </w:r>
    </w:p>
    <w:p w:rsidR="00AC3B19" w:rsidRDefault="00AC3B19">
      <w:pPr>
        <w:jc w:val="center"/>
        <w:rPr>
          <w:rFonts w:cs="Times New Roman"/>
          <w:lang w:val="uk-UA"/>
        </w:rPr>
      </w:pPr>
      <w:r>
        <w:rPr>
          <w:rFonts w:cs="Times New Roman"/>
          <w:lang w:val="uk-UA"/>
        </w:rPr>
        <w:pict>
          <v:shape id="_x0000_i1037" type="#_x0000_t75" style="width:232.5pt;height:219pt">
            <v:imagedata r:id="rId20" o:title=""/>
          </v:shape>
        </w:pict>
      </w:r>
    </w:p>
    <w:p w:rsidR="00AC3B19" w:rsidRDefault="00AC3B19">
      <w:pPr>
        <w:rPr>
          <w:rFonts w:cs="Times New Roman"/>
          <w:lang w:val="uk-UA"/>
        </w:rPr>
      </w:pPr>
    </w:p>
    <w:p w:rsidR="00AC3B19" w:rsidRDefault="00AC3B19">
      <w:pPr>
        <w:jc w:val="center"/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lang w:val="uk-UA"/>
        </w:rPr>
        <w:t>8-в (2023-2024 н.р.) - 9-в (2024-2025 н.р.)</w:t>
      </w:r>
    </w:p>
    <w:p w:rsidR="00AC3B19" w:rsidRDefault="00AC3B19">
      <w:pPr>
        <w:rPr>
          <w:rFonts w:cs="Times New Roman"/>
          <w:b/>
          <w:bCs/>
          <w:lang w:val="uk-UA"/>
        </w:rPr>
      </w:pPr>
    </w:p>
    <w:tbl>
      <w:tblPr>
        <w:tblW w:w="0" w:type="dxa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"/>
        <w:gridCol w:w="1061"/>
        <w:gridCol w:w="973"/>
        <w:gridCol w:w="384"/>
        <w:gridCol w:w="973"/>
        <w:gridCol w:w="659"/>
        <w:gridCol w:w="973"/>
        <w:gridCol w:w="659"/>
        <w:gridCol w:w="973"/>
        <w:gridCol w:w="549"/>
        <w:gridCol w:w="973"/>
        <w:gridCol w:w="604"/>
        <w:gridCol w:w="973"/>
        <w:gridCol w:w="659"/>
      </w:tblGrid>
      <w:tr w:rsidR="00AC3B19">
        <w:trPr>
          <w:cantSplit/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  <w:t>Клас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  <w:t>Кількість учнів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  <w:t>Початковий рівень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  <w:t>Середній рівень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  <w:t>Достаній рівень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  <w:t>Високий рівень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  <w:t>Успішність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  <w:t>Якість знань</w:t>
            </w:r>
          </w:p>
        </w:tc>
      </w:tr>
      <w:tr w:rsidR="00AC3B19">
        <w:trPr>
          <w:cantSplit/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B19" w:rsidRDefault="00AC3B19">
            <w:pPr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C3B19" w:rsidRDefault="00AC3B19">
            <w:pPr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uk-UA" w:eastAsia="ru-RU"/>
              </w:rPr>
              <w:t>Кількість учнів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uk-UA" w:eastAsia="ru-RU"/>
              </w:rPr>
              <w:t>Кількість учнів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uk-UA" w:eastAsia="ru-RU"/>
              </w:rPr>
              <w:t>Кількість учнів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uk-UA" w:eastAsia="ru-RU"/>
              </w:rPr>
              <w:t>Кількість учнів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uk-UA" w:eastAsia="ru-RU"/>
              </w:rPr>
              <w:t>Кількість учнів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uk-UA" w:eastAsia="ru-RU"/>
              </w:rPr>
              <w:t>Кількість учнів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%</w:t>
            </w:r>
          </w:p>
        </w:tc>
      </w:tr>
      <w:tr w:rsidR="00AC3B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C3B19" w:rsidRDefault="00AC3B19">
            <w:pPr>
              <w:jc w:val="right"/>
              <w:rPr>
                <w:rFonts w:ascii="Google Sans Mono" w:hAnsi="Google Sans Mono" w:cs="Google Sans Mono"/>
                <w:sz w:val="18"/>
                <w:szCs w:val="18"/>
                <w:lang w:eastAsia="ru-RU"/>
              </w:rPr>
            </w:pPr>
            <w:r>
              <w:rPr>
                <w:rFonts w:ascii="Google Sans Mono" w:hAnsi="Google Sans Mono" w:cs="Google Sans Mono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57,1%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42,9%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42,9%</w:t>
            </w:r>
          </w:p>
        </w:tc>
      </w:tr>
      <w:tr w:rsidR="00AC3B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60,0%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36,7%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3,3%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40,0%</w:t>
            </w:r>
          </w:p>
        </w:tc>
      </w:tr>
    </w:tbl>
    <w:p w:rsidR="00AC3B19" w:rsidRDefault="00AC3B19">
      <w:pPr>
        <w:rPr>
          <w:rFonts w:cs="Times New Roman"/>
          <w:b/>
          <w:bCs/>
          <w:lang w:val="uk-UA"/>
        </w:rPr>
      </w:pPr>
    </w:p>
    <w:p w:rsidR="00AC3B19" w:rsidRDefault="00AC3B19">
      <w:pPr>
        <w:jc w:val="center"/>
        <w:rPr>
          <w:rFonts w:cs="Times New Roman"/>
          <w:b/>
          <w:bCs/>
          <w:lang w:val="uk-UA"/>
        </w:rPr>
      </w:pPr>
      <w:r>
        <w:rPr>
          <w:rFonts w:cs="Times New Roman"/>
          <w:lang w:val="uk-UA"/>
        </w:rPr>
        <w:pict>
          <v:shape id="_x0000_i1038" type="#_x0000_t75" style="width:224.25pt;height:207.75pt">
            <v:imagedata r:id="rId21" o:title=""/>
          </v:shape>
        </w:pict>
      </w:r>
      <w:r>
        <w:rPr>
          <w:rFonts w:cs="Times New Roman"/>
          <w:lang w:val="uk-UA"/>
        </w:rPr>
        <w:pict>
          <v:shape id="_x0000_i1039" type="#_x0000_t75" style="width:224.25pt;height:209.25pt">
            <v:imagedata r:id="rId22" o:title=""/>
          </v:shape>
        </w:pict>
      </w:r>
    </w:p>
    <w:p w:rsidR="00AC3B19" w:rsidRDefault="00AC3B19">
      <w:pPr>
        <w:jc w:val="center"/>
        <w:rPr>
          <w:rFonts w:cs="Times New Roman"/>
          <w:b/>
          <w:bCs/>
          <w:lang w:val="uk-UA"/>
        </w:rPr>
      </w:pPr>
      <w:r>
        <w:rPr>
          <w:rFonts w:cs="Times New Roman"/>
          <w:lang w:val="uk-UA"/>
        </w:rPr>
        <w:pict>
          <v:shape id="_x0000_i1040" type="#_x0000_t75" style="width:247.5pt;height:219pt">
            <v:imagedata r:id="rId23" o:title=""/>
          </v:shape>
        </w:pict>
      </w:r>
      <w:r>
        <w:rPr>
          <w:rFonts w:cs="Times New Roman"/>
          <w:lang w:val="uk-UA"/>
        </w:rPr>
        <w:pict>
          <v:shape id="_x0000_i1041" type="#_x0000_t75" style="width:234pt;height:3in">
            <v:imagedata r:id="rId24" o:title=""/>
          </v:shape>
        </w:pict>
      </w:r>
    </w:p>
    <w:p w:rsidR="00AC3B19" w:rsidRDefault="00AC3B19">
      <w:pPr>
        <w:jc w:val="center"/>
        <w:rPr>
          <w:rFonts w:cs="Times New Roman"/>
          <w:lang w:val="uk-UA"/>
        </w:rPr>
      </w:pPr>
      <w:r>
        <w:rPr>
          <w:rFonts w:cs="Times New Roman"/>
          <w:lang w:val="uk-UA"/>
        </w:rPr>
        <w:pict>
          <v:shape id="_x0000_i1042" type="#_x0000_t75" style="width:229.5pt;height:204.75pt">
            <v:imagedata r:id="rId25" o:title=""/>
          </v:shape>
        </w:pict>
      </w:r>
    </w:p>
    <w:p w:rsidR="00AC3B19" w:rsidRDefault="00AC3B19">
      <w:pPr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lang w:val="uk-UA"/>
        </w:rPr>
        <w:t>8-г (2023-2024 н.р.) -9-г (2024-2025 н.р.)</w:t>
      </w:r>
    </w:p>
    <w:p w:rsidR="00AC3B19" w:rsidRDefault="00AC3B19">
      <w:pPr>
        <w:rPr>
          <w:rFonts w:cs="Times New Roman"/>
          <w:lang w:val="uk-UA"/>
        </w:rPr>
      </w:pPr>
    </w:p>
    <w:tbl>
      <w:tblPr>
        <w:tblW w:w="11269" w:type="dxa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"/>
        <w:gridCol w:w="1061"/>
        <w:gridCol w:w="973"/>
        <w:gridCol w:w="549"/>
        <w:gridCol w:w="973"/>
        <w:gridCol w:w="659"/>
        <w:gridCol w:w="973"/>
        <w:gridCol w:w="659"/>
        <w:gridCol w:w="973"/>
        <w:gridCol w:w="659"/>
        <w:gridCol w:w="973"/>
        <w:gridCol w:w="604"/>
        <w:gridCol w:w="973"/>
        <w:gridCol w:w="659"/>
      </w:tblGrid>
      <w:tr w:rsidR="00AC3B19">
        <w:trPr>
          <w:cantSplit/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  <w:t>Клас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  <w:t>Кількість учнів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  <w:t>Початковий рівень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  <w:t>Середній рівень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  <w:t>Достаній рівень</w:t>
            </w:r>
          </w:p>
        </w:tc>
        <w:tc>
          <w:tcPr>
            <w:tcW w:w="163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  <w:t>Високий рівень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  <w:t>Успішність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  <w:t>Якість знань</w:t>
            </w:r>
          </w:p>
        </w:tc>
      </w:tr>
      <w:tr w:rsidR="00AC3B19">
        <w:trPr>
          <w:cantSplit/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B19" w:rsidRDefault="00AC3B19">
            <w:pPr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C3B19" w:rsidRDefault="00AC3B19">
            <w:pPr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uk-UA" w:eastAsia="ru-RU"/>
              </w:rPr>
              <w:t>Кількість учнів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uk-UA" w:eastAsia="ru-RU"/>
              </w:rPr>
              <w:t>Кількість учнів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uk-UA" w:eastAsia="ru-RU"/>
              </w:rPr>
              <w:t>Кількість учнів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uk-UA" w:eastAsia="ru-RU"/>
              </w:rPr>
              <w:t>Кількість учнів</w:t>
            </w:r>
          </w:p>
        </w:tc>
        <w:tc>
          <w:tcPr>
            <w:tcW w:w="6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uk-UA" w:eastAsia="ru-RU"/>
              </w:rPr>
              <w:t>Кількість учнів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uk-UA" w:eastAsia="ru-RU"/>
              </w:rPr>
              <w:t>Кількість учнів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%</w:t>
            </w:r>
          </w:p>
        </w:tc>
      </w:tr>
      <w:tr w:rsidR="00AC3B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6,7%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53,3%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40,0%</w:t>
            </w:r>
          </w:p>
        </w:tc>
      </w:tr>
      <w:tr w:rsidR="00AC3B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51,9%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37,0%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11,1%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48,1%</w:t>
            </w:r>
          </w:p>
        </w:tc>
      </w:tr>
    </w:tbl>
    <w:p w:rsidR="00AC3B19" w:rsidRDefault="00AC3B19">
      <w:pPr>
        <w:rPr>
          <w:rFonts w:cs="Times New Roman"/>
          <w:lang w:val="uk-UA"/>
        </w:rPr>
      </w:pPr>
    </w:p>
    <w:p w:rsidR="00AC3B19" w:rsidRDefault="00AC3B19">
      <w:pPr>
        <w:jc w:val="center"/>
        <w:rPr>
          <w:rFonts w:cs="Times New Roman"/>
          <w:lang w:val="uk-UA"/>
        </w:rPr>
      </w:pPr>
      <w:r>
        <w:rPr>
          <w:rFonts w:cs="Times New Roman"/>
          <w:lang w:val="uk-UA"/>
        </w:rPr>
        <w:pict>
          <v:shape id="_x0000_i1043" type="#_x0000_t75" style="width:232.5pt;height:219.75pt">
            <v:imagedata r:id="rId26" o:title=""/>
          </v:shape>
        </w:pict>
      </w:r>
      <w:r>
        <w:rPr>
          <w:rFonts w:cs="Times New Roman"/>
          <w:lang w:val="uk-UA"/>
        </w:rPr>
        <w:pict>
          <v:shape id="_x0000_i1044" type="#_x0000_t75" style="width:239.25pt;height:219.75pt">
            <v:imagedata r:id="rId27" o:title=""/>
          </v:shape>
        </w:pict>
      </w:r>
    </w:p>
    <w:p w:rsidR="00AC3B19" w:rsidRDefault="00AC3B19">
      <w:pPr>
        <w:jc w:val="center"/>
        <w:rPr>
          <w:rFonts w:cs="Times New Roman"/>
          <w:lang w:val="uk-UA"/>
        </w:rPr>
      </w:pPr>
      <w:r>
        <w:rPr>
          <w:rFonts w:cs="Times New Roman"/>
          <w:lang w:val="uk-UA"/>
        </w:rPr>
        <w:pict>
          <v:shape id="_x0000_i1045" type="#_x0000_t75" style="width:249.75pt;height:221.25pt">
            <v:imagedata r:id="rId28" o:title=""/>
          </v:shape>
        </w:pict>
      </w:r>
      <w:r>
        <w:rPr>
          <w:rFonts w:cs="Times New Roman"/>
          <w:lang w:val="uk-UA"/>
        </w:rPr>
        <w:pict>
          <v:shape id="_x0000_i1046" type="#_x0000_t75" style="width:233.25pt;height:3in">
            <v:imagedata r:id="rId29" o:title=""/>
          </v:shape>
        </w:pict>
      </w:r>
    </w:p>
    <w:p w:rsidR="00AC3B19" w:rsidRDefault="00AC3B19">
      <w:pPr>
        <w:jc w:val="center"/>
        <w:rPr>
          <w:rFonts w:cs="Times New Roman"/>
          <w:lang w:val="uk-UA"/>
        </w:rPr>
      </w:pPr>
      <w:r>
        <w:rPr>
          <w:rFonts w:cs="Times New Roman"/>
          <w:lang w:val="uk-UA"/>
        </w:rPr>
        <w:pict>
          <v:shape id="_x0000_i1047" type="#_x0000_t75" style="width:236.25pt;height:214.5pt">
            <v:imagedata r:id="rId30" o:title=""/>
          </v:shape>
        </w:pict>
      </w:r>
    </w:p>
    <w:p w:rsidR="00AC3B19" w:rsidRDefault="00AC3B19">
      <w:pPr>
        <w:rPr>
          <w:rFonts w:cs="Times New Roman"/>
          <w:lang w:val="uk-UA"/>
        </w:rPr>
      </w:pPr>
    </w:p>
    <w:p w:rsidR="00AC3B19" w:rsidRDefault="00AC3B19">
      <w:pPr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Порівняльний моніторинг якості навчальних досягнень учнів 10-х класів за три останні навчальні роки (2022—2023 н.р.- 2023-2024н.р.- 2024-2025 н.р.) відображені в наступних діаграмах. </w:t>
      </w:r>
    </w:p>
    <w:p w:rsidR="00AC3B19" w:rsidRDefault="00AC3B19">
      <w:pPr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lang w:val="uk-UA"/>
        </w:rPr>
        <w:t>8-а (2022-2023 н.р.) - 9-а (2023-2024 н.р.) - 10-а (2024-2025 н.р.)</w:t>
      </w:r>
    </w:p>
    <w:p w:rsidR="00AC3B19" w:rsidRDefault="00AC3B19">
      <w:pPr>
        <w:rPr>
          <w:rFonts w:cs="Times New Roman"/>
          <w:lang w:val="uk-UA"/>
        </w:rPr>
      </w:pPr>
    </w:p>
    <w:tbl>
      <w:tblPr>
        <w:tblW w:w="0" w:type="dxa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"/>
        <w:gridCol w:w="1061"/>
        <w:gridCol w:w="973"/>
        <w:gridCol w:w="384"/>
        <w:gridCol w:w="973"/>
        <w:gridCol w:w="659"/>
        <w:gridCol w:w="973"/>
        <w:gridCol w:w="659"/>
        <w:gridCol w:w="973"/>
        <w:gridCol w:w="659"/>
        <w:gridCol w:w="973"/>
        <w:gridCol w:w="604"/>
        <w:gridCol w:w="973"/>
        <w:gridCol w:w="659"/>
      </w:tblGrid>
      <w:tr w:rsidR="00AC3B19">
        <w:trPr>
          <w:cantSplit/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  <w:t>Клас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  <w:t>Кількість учнів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  <w:t>Початковий рівень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uk-UA" w:eastAsia="ru-RU"/>
              </w:rPr>
              <w:t>Середній рів</w:t>
            </w: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ень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Достаній рівень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Високий рівень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Успішність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Якість знань</w:t>
            </w:r>
          </w:p>
        </w:tc>
      </w:tr>
      <w:tr w:rsidR="00AC3B19">
        <w:trPr>
          <w:cantSplit/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B19" w:rsidRDefault="00AC3B19">
            <w:pPr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C3B19" w:rsidRDefault="00AC3B19">
            <w:pPr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Кількість учнів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Кількість учнів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Кількість учнів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Кількість учнів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Кількість учнів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Кількість учнів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%</w:t>
            </w:r>
          </w:p>
        </w:tc>
      </w:tr>
      <w:tr w:rsidR="00AC3B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71,0%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26,0%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29,0%</w:t>
            </w:r>
          </w:p>
        </w:tc>
      </w:tr>
      <w:tr w:rsidR="00AC3B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C3B19" w:rsidRDefault="00AC3B19">
            <w:pPr>
              <w:jc w:val="right"/>
              <w:rPr>
                <w:rFonts w:ascii="Google Sans Mono" w:hAnsi="Google Sans Mono" w:cs="Google Sans Mono"/>
                <w:sz w:val="18"/>
                <w:szCs w:val="18"/>
                <w:lang w:eastAsia="ru-RU"/>
              </w:rPr>
            </w:pPr>
            <w:r>
              <w:rPr>
                <w:rFonts w:ascii="Google Sans Mono" w:hAnsi="Google Sans Mono" w:cs="Google Sans Mono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C3B19" w:rsidRDefault="00AC3B19">
            <w:pPr>
              <w:jc w:val="right"/>
              <w:rPr>
                <w:rFonts w:ascii="Google Sans Mono" w:hAnsi="Google Sans Mono" w:cs="Google Sans Mono"/>
                <w:sz w:val="18"/>
                <w:szCs w:val="18"/>
                <w:lang w:eastAsia="ru-RU"/>
              </w:rPr>
            </w:pPr>
            <w:r>
              <w:rPr>
                <w:rFonts w:ascii="Google Sans Mono" w:hAnsi="Google Sans Mono" w:cs="Google Sans Mono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66,7%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23,3%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33,3%</w:t>
            </w:r>
          </w:p>
        </w:tc>
      </w:tr>
      <w:tr w:rsidR="00AC3B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43,5%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43,5%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13,0%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56,5%</w:t>
            </w:r>
          </w:p>
        </w:tc>
      </w:tr>
    </w:tbl>
    <w:p w:rsidR="00AC3B19" w:rsidRDefault="00AC3B19">
      <w:pPr>
        <w:rPr>
          <w:rFonts w:cs="Times New Roman"/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4"/>
        <w:gridCol w:w="5495"/>
      </w:tblGrid>
      <w:tr w:rsidR="00AC3B19">
        <w:tc>
          <w:tcPr>
            <w:tcW w:w="5494" w:type="dxa"/>
          </w:tcPr>
          <w:p w:rsidR="00AC3B19" w:rsidRDefault="00AC3B19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pict>
                <v:shape id="_x0000_i1048" type="#_x0000_t75" style="width:236.25pt;height:204pt">
                  <v:imagedata r:id="rId31" o:title=""/>
                </v:shape>
              </w:pict>
            </w:r>
          </w:p>
        </w:tc>
        <w:tc>
          <w:tcPr>
            <w:tcW w:w="5495" w:type="dxa"/>
          </w:tcPr>
          <w:p w:rsidR="00AC3B19" w:rsidRDefault="00AC3B19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pict>
                <v:shape id="_x0000_i1049" type="#_x0000_t75" style="width:235.5pt;height:219pt">
                  <v:imagedata r:id="rId32" o:title=""/>
                </v:shape>
              </w:pict>
            </w:r>
          </w:p>
        </w:tc>
      </w:tr>
      <w:tr w:rsidR="00AC3B19">
        <w:tc>
          <w:tcPr>
            <w:tcW w:w="5494" w:type="dxa"/>
          </w:tcPr>
          <w:p w:rsidR="00AC3B19" w:rsidRDefault="00AC3B19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pict>
                <v:shape id="_x0000_i1050" type="#_x0000_t75" style="width:245.25pt;height:3in">
                  <v:imagedata r:id="rId33" o:title=""/>
                </v:shape>
              </w:pict>
            </w:r>
          </w:p>
        </w:tc>
        <w:tc>
          <w:tcPr>
            <w:tcW w:w="5495" w:type="dxa"/>
          </w:tcPr>
          <w:p w:rsidR="00AC3B19" w:rsidRDefault="00AC3B19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pict>
                <v:shape id="_x0000_i1051" type="#_x0000_t75" style="width:232.5pt;height:214.5pt">
                  <v:imagedata r:id="rId34" o:title=""/>
                </v:shape>
              </w:pict>
            </w:r>
          </w:p>
        </w:tc>
      </w:tr>
    </w:tbl>
    <w:p w:rsidR="00AC3B19" w:rsidRDefault="00AC3B19">
      <w:pPr>
        <w:rPr>
          <w:rFonts w:cs="Times New Roman"/>
          <w:lang w:val="uk-UA"/>
        </w:rPr>
      </w:pPr>
    </w:p>
    <w:p w:rsidR="00AC3B19" w:rsidRDefault="00AC3B19">
      <w:pPr>
        <w:jc w:val="center"/>
        <w:rPr>
          <w:rFonts w:cs="Times New Roman"/>
          <w:lang w:val="uk-UA"/>
        </w:rPr>
      </w:pPr>
      <w:r>
        <w:rPr>
          <w:rFonts w:cs="Times New Roman"/>
          <w:lang w:val="uk-UA"/>
        </w:rPr>
        <w:pict>
          <v:shape id="_x0000_i1052" type="#_x0000_t75" style="width:234pt;height:215.25pt">
            <v:imagedata r:id="rId35" o:title=""/>
          </v:shape>
        </w:pict>
      </w:r>
    </w:p>
    <w:p w:rsidR="00AC3B19" w:rsidRDefault="00AC3B19">
      <w:pPr>
        <w:rPr>
          <w:rFonts w:cs="Times New Roman"/>
          <w:lang w:val="uk-UA"/>
        </w:rPr>
      </w:pPr>
    </w:p>
    <w:p w:rsidR="00AC3B19" w:rsidRDefault="00AC3B19">
      <w:pPr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lang w:val="uk-UA"/>
        </w:rPr>
        <w:t>8-б (2022-2023 н.р.) - 9-б (2023-2024 н.р.) - 10-б (2024-2025 н.р.)</w:t>
      </w:r>
    </w:p>
    <w:p w:rsidR="00AC3B19" w:rsidRDefault="00AC3B19">
      <w:pPr>
        <w:rPr>
          <w:rFonts w:cs="Times New Roman"/>
          <w:lang w:val="uk-UA"/>
        </w:rPr>
      </w:pPr>
    </w:p>
    <w:tbl>
      <w:tblPr>
        <w:tblW w:w="0" w:type="dxa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"/>
        <w:gridCol w:w="1061"/>
        <w:gridCol w:w="973"/>
        <w:gridCol w:w="384"/>
        <w:gridCol w:w="973"/>
        <w:gridCol w:w="659"/>
        <w:gridCol w:w="973"/>
        <w:gridCol w:w="659"/>
        <w:gridCol w:w="973"/>
        <w:gridCol w:w="549"/>
        <w:gridCol w:w="973"/>
        <w:gridCol w:w="604"/>
        <w:gridCol w:w="973"/>
        <w:gridCol w:w="659"/>
      </w:tblGrid>
      <w:tr w:rsidR="00AC3B19">
        <w:trPr>
          <w:cantSplit/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Клас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Кількість учнів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Початковий рівень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Середній рівень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Достаній рівень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Високий рівень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Успішність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Якість знань</w:t>
            </w:r>
          </w:p>
        </w:tc>
      </w:tr>
      <w:tr w:rsidR="00AC3B19">
        <w:trPr>
          <w:cantSplit/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B19" w:rsidRDefault="00AC3B19">
            <w:pPr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C3B19" w:rsidRDefault="00AC3B19">
            <w:pPr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Кількість учнів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Кількість учнів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Кількість учнів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Кількість учнів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Кількість учнів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Кількість учнів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%</w:t>
            </w:r>
          </w:p>
        </w:tc>
      </w:tr>
      <w:tr w:rsidR="00AC3B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45,0%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52,0%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55,0%</w:t>
            </w:r>
          </w:p>
        </w:tc>
      </w:tr>
      <w:tr w:rsidR="00AC3B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C3B19" w:rsidRDefault="00AC3B19">
            <w:pPr>
              <w:jc w:val="right"/>
              <w:rPr>
                <w:rFonts w:ascii="Google Sans Mono" w:hAnsi="Google Sans Mono" w:cs="Google Sans Mono"/>
                <w:sz w:val="18"/>
                <w:szCs w:val="18"/>
                <w:lang w:eastAsia="ru-RU"/>
              </w:rPr>
            </w:pPr>
            <w:r>
              <w:rPr>
                <w:rFonts w:ascii="Google Sans Mono" w:hAnsi="Google Sans Mono" w:cs="Google Sans Mono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41,9%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51,6%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6,5%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58,1%</w:t>
            </w:r>
          </w:p>
        </w:tc>
      </w:tr>
      <w:tr w:rsidR="00AC3B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29,0%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67,7%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3,2%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71,0%</w:t>
            </w:r>
          </w:p>
        </w:tc>
      </w:tr>
    </w:tbl>
    <w:p w:rsidR="00AC3B19" w:rsidRDefault="00AC3B19">
      <w:pPr>
        <w:rPr>
          <w:rFonts w:cs="Times New Roman"/>
          <w:lang w:val="uk-UA"/>
        </w:rPr>
      </w:pPr>
    </w:p>
    <w:p w:rsidR="00AC3B19" w:rsidRDefault="00AC3B19">
      <w:pPr>
        <w:rPr>
          <w:rFonts w:cs="Times New Roman"/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4"/>
        <w:gridCol w:w="5495"/>
      </w:tblGrid>
      <w:tr w:rsidR="00AC3B19">
        <w:tc>
          <w:tcPr>
            <w:tcW w:w="5494" w:type="dxa"/>
          </w:tcPr>
          <w:p w:rsidR="00AC3B19" w:rsidRDefault="00AC3B19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pict>
                <v:shape id="_x0000_i1053" type="#_x0000_t75" style="width:232.5pt;height:214.5pt">
                  <v:imagedata r:id="rId36" o:title=""/>
                </v:shape>
              </w:pict>
            </w:r>
          </w:p>
          <w:p w:rsidR="00AC3B19" w:rsidRDefault="00AC3B19">
            <w:pPr>
              <w:jc w:val="center"/>
              <w:rPr>
                <w:rFonts w:cs="Times New Roman"/>
                <w:lang w:val="uk-UA"/>
              </w:rPr>
            </w:pPr>
          </w:p>
          <w:p w:rsidR="00AC3B19" w:rsidRDefault="00AC3B19">
            <w:pPr>
              <w:jc w:val="center"/>
              <w:rPr>
                <w:rFonts w:cs="Times New Roman"/>
                <w:lang w:val="uk-UA"/>
              </w:rPr>
            </w:pPr>
          </w:p>
          <w:p w:rsidR="00AC3B19" w:rsidRDefault="00AC3B19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5495" w:type="dxa"/>
          </w:tcPr>
          <w:p w:rsidR="00AC3B19" w:rsidRDefault="00AC3B19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pict>
                <v:shape id="_x0000_i1054" type="#_x0000_t75" style="width:237pt;height:224.25pt">
                  <v:imagedata r:id="rId37" o:title=""/>
                </v:shape>
              </w:pict>
            </w:r>
          </w:p>
        </w:tc>
      </w:tr>
      <w:tr w:rsidR="00AC3B19">
        <w:tc>
          <w:tcPr>
            <w:tcW w:w="5494" w:type="dxa"/>
          </w:tcPr>
          <w:p w:rsidR="00AC3B19" w:rsidRDefault="00AC3B19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pict>
                <v:shape id="_x0000_i1055" type="#_x0000_t75" style="width:247.5pt;height:220.5pt">
                  <v:imagedata r:id="rId38" o:title=""/>
                </v:shape>
              </w:pict>
            </w:r>
          </w:p>
        </w:tc>
        <w:tc>
          <w:tcPr>
            <w:tcW w:w="5495" w:type="dxa"/>
          </w:tcPr>
          <w:p w:rsidR="00AC3B19" w:rsidRDefault="00AC3B19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pict>
                <v:shape id="_x0000_i1056" type="#_x0000_t75" style="width:233.25pt;height:220.5pt">
                  <v:imagedata r:id="rId39" o:title=""/>
                </v:shape>
              </w:pict>
            </w:r>
          </w:p>
        </w:tc>
      </w:tr>
    </w:tbl>
    <w:p w:rsidR="00AC3B19" w:rsidRDefault="00AC3B19">
      <w:pPr>
        <w:jc w:val="center"/>
        <w:rPr>
          <w:rFonts w:cs="Times New Roman"/>
          <w:lang w:val="uk-UA"/>
        </w:rPr>
      </w:pPr>
      <w:r>
        <w:rPr>
          <w:rFonts w:cs="Times New Roman"/>
          <w:lang w:val="uk-UA"/>
        </w:rPr>
        <w:pict>
          <v:shape id="_x0000_i1057" type="#_x0000_t75" style="width:235.5pt;height:3in">
            <v:imagedata r:id="rId40" o:title=""/>
          </v:shape>
        </w:pict>
      </w:r>
    </w:p>
    <w:p w:rsidR="00AC3B19" w:rsidRDefault="00AC3B19">
      <w:pPr>
        <w:rPr>
          <w:rFonts w:cs="Times New Roman"/>
          <w:lang w:val="uk-UA"/>
        </w:rPr>
      </w:pPr>
    </w:p>
    <w:p w:rsidR="00AC3B19" w:rsidRDefault="00AC3B19">
      <w:pPr>
        <w:rPr>
          <w:rFonts w:cs="Times New Roman"/>
          <w:lang w:val="uk-UA"/>
        </w:rPr>
      </w:pPr>
    </w:p>
    <w:p w:rsidR="00AC3B19" w:rsidRDefault="00AC3B19">
      <w:pPr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lang w:val="uk-UA"/>
        </w:rPr>
        <w:t>8-в (2022-2023 н.р.) - 9-в (2023-2024 н.р.) - 10-в (2024-2025 н.р.)</w:t>
      </w:r>
    </w:p>
    <w:p w:rsidR="00AC3B19" w:rsidRDefault="00AC3B19">
      <w:pPr>
        <w:rPr>
          <w:rFonts w:cs="Times New Roman"/>
          <w:b/>
          <w:bCs/>
          <w:lang w:val="uk-UA"/>
        </w:rPr>
      </w:pPr>
    </w:p>
    <w:tbl>
      <w:tblPr>
        <w:tblW w:w="0" w:type="dxa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"/>
        <w:gridCol w:w="1061"/>
        <w:gridCol w:w="973"/>
        <w:gridCol w:w="384"/>
        <w:gridCol w:w="973"/>
        <w:gridCol w:w="659"/>
        <w:gridCol w:w="973"/>
        <w:gridCol w:w="659"/>
        <w:gridCol w:w="973"/>
        <w:gridCol w:w="384"/>
        <w:gridCol w:w="973"/>
        <w:gridCol w:w="604"/>
        <w:gridCol w:w="973"/>
        <w:gridCol w:w="659"/>
      </w:tblGrid>
      <w:tr w:rsidR="00AC3B19">
        <w:trPr>
          <w:cantSplit/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Клас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Кількість учнів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Початковий рівень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Середній рівень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Достаній рівень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Високий рівень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Успішність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Якість знань</w:t>
            </w:r>
          </w:p>
        </w:tc>
      </w:tr>
      <w:tr w:rsidR="00AC3B19">
        <w:trPr>
          <w:cantSplit/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B19" w:rsidRDefault="00AC3B19">
            <w:pPr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C3B19" w:rsidRDefault="00AC3B19">
            <w:pPr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Кількість учнів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Кількість учнів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Кількість учнів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Кількість учнів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Кількість учнів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Кількість учнів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%</w:t>
            </w:r>
          </w:p>
        </w:tc>
      </w:tr>
      <w:tr w:rsidR="00AC3B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65,0%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35,0%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34,5%</w:t>
            </w:r>
          </w:p>
        </w:tc>
      </w:tr>
      <w:tr w:rsidR="00AC3B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C3B19" w:rsidRDefault="00AC3B19">
            <w:pPr>
              <w:jc w:val="right"/>
              <w:rPr>
                <w:rFonts w:ascii="Google Sans Mono" w:hAnsi="Google Sans Mono" w:cs="Google Sans Mono"/>
                <w:sz w:val="18"/>
                <w:szCs w:val="18"/>
                <w:lang w:eastAsia="ru-RU"/>
              </w:rPr>
            </w:pPr>
            <w:r>
              <w:rPr>
                <w:rFonts w:ascii="Google Sans Mono" w:hAnsi="Google Sans Mono" w:cs="Google Sans Mono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51,6%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48,4%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48,4%</w:t>
            </w:r>
          </w:p>
        </w:tc>
      </w:tr>
      <w:tr w:rsidR="00AC3B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38,5%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61,5%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61,5%</w:t>
            </w:r>
          </w:p>
        </w:tc>
      </w:tr>
    </w:tbl>
    <w:p w:rsidR="00AC3B19" w:rsidRDefault="00AC3B19">
      <w:pPr>
        <w:rPr>
          <w:rFonts w:cs="Times New Roman"/>
          <w:b/>
          <w:bCs/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4"/>
        <w:gridCol w:w="5495"/>
      </w:tblGrid>
      <w:tr w:rsidR="00AC3B19">
        <w:tc>
          <w:tcPr>
            <w:tcW w:w="5494" w:type="dxa"/>
          </w:tcPr>
          <w:p w:rsidR="00AC3B19" w:rsidRDefault="00AC3B19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pict>
                <v:shape id="_x0000_i1058" type="#_x0000_t75" style="width:236.25pt;height:217.5pt">
                  <v:imagedata r:id="rId41" o:title=""/>
                </v:shape>
              </w:pict>
            </w:r>
          </w:p>
          <w:p w:rsidR="00AC3B19" w:rsidRDefault="00AC3B19">
            <w:pPr>
              <w:jc w:val="center"/>
              <w:rPr>
                <w:rFonts w:cs="Times New Roman"/>
                <w:lang w:val="uk-UA"/>
              </w:rPr>
            </w:pPr>
          </w:p>
          <w:p w:rsidR="00AC3B19" w:rsidRDefault="00AC3B19">
            <w:pPr>
              <w:jc w:val="center"/>
              <w:rPr>
                <w:rFonts w:cs="Times New Roman"/>
                <w:lang w:val="uk-UA"/>
              </w:rPr>
            </w:pPr>
          </w:p>
          <w:p w:rsidR="00AC3B19" w:rsidRDefault="00AC3B19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5495" w:type="dxa"/>
          </w:tcPr>
          <w:p w:rsidR="00AC3B19" w:rsidRDefault="00AC3B19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pict>
                <v:shape id="_x0000_i1059" type="#_x0000_t75" style="width:239.25pt;height:220.5pt">
                  <v:imagedata r:id="rId42" o:title=""/>
                </v:shape>
              </w:pict>
            </w:r>
          </w:p>
        </w:tc>
      </w:tr>
      <w:tr w:rsidR="00AC3B19">
        <w:tc>
          <w:tcPr>
            <w:tcW w:w="5494" w:type="dxa"/>
          </w:tcPr>
          <w:p w:rsidR="00AC3B19" w:rsidRDefault="00AC3B19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pict>
                <v:shape id="_x0000_i1060" type="#_x0000_t75" style="width:248.25pt;height:219pt">
                  <v:imagedata r:id="rId43" o:title=""/>
                </v:shape>
              </w:pict>
            </w:r>
          </w:p>
        </w:tc>
        <w:tc>
          <w:tcPr>
            <w:tcW w:w="5495" w:type="dxa"/>
          </w:tcPr>
          <w:p w:rsidR="00AC3B19" w:rsidRDefault="00AC3B19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pict>
                <v:shape id="_x0000_i1061" type="#_x0000_t75" style="width:233.25pt;height:217.5pt">
                  <v:imagedata r:id="rId44" o:title=""/>
                </v:shape>
              </w:pict>
            </w:r>
          </w:p>
        </w:tc>
      </w:tr>
    </w:tbl>
    <w:p w:rsidR="00AC3B19" w:rsidRDefault="00AC3B19">
      <w:pPr>
        <w:jc w:val="center"/>
        <w:rPr>
          <w:rFonts w:cs="Times New Roman"/>
          <w:lang w:val="uk-UA"/>
        </w:rPr>
      </w:pPr>
      <w:r>
        <w:rPr>
          <w:rFonts w:cs="Times New Roman"/>
          <w:lang w:val="uk-UA"/>
        </w:rPr>
        <w:pict>
          <v:shape id="_x0000_i1062" type="#_x0000_t75" style="width:228.75pt;height:217.5pt">
            <v:imagedata r:id="rId45" o:title=""/>
          </v:shape>
        </w:pict>
      </w:r>
    </w:p>
    <w:p w:rsidR="00AC3B19" w:rsidRDefault="00AC3B19">
      <w:pPr>
        <w:rPr>
          <w:rFonts w:cs="Times New Roman"/>
          <w:lang w:val="uk-UA"/>
        </w:rPr>
      </w:pPr>
    </w:p>
    <w:p w:rsidR="00AC3B19" w:rsidRDefault="00AC3B19">
      <w:pPr>
        <w:rPr>
          <w:rFonts w:cs="Times New Roman"/>
          <w:lang w:val="uk-UA"/>
        </w:rPr>
      </w:pPr>
    </w:p>
    <w:p w:rsidR="00AC3B19" w:rsidRDefault="00AC3B19">
      <w:pPr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Порівняльний моніторинг якості навчальних досягнень учнів 10-х класів за чотири останні навчальні роки (2021-2022 н.р.- 2022—2023 н.р.- 2023-2024н.р.- 2024-2025 н.р.) відображені в наступних діаграмах. </w:t>
      </w:r>
    </w:p>
    <w:p w:rsidR="00AC3B19" w:rsidRDefault="00AC3B19">
      <w:pPr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lang w:val="uk-UA"/>
        </w:rPr>
        <w:t>8-а (2021-2022 н.р) -9-а (2022-2023 н.р.) - 10-а (2023-2024 н.р.) - 11-а (2024-2025 н.р.)</w:t>
      </w:r>
    </w:p>
    <w:p w:rsidR="00AC3B19" w:rsidRDefault="00AC3B19">
      <w:pPr>
        <w:rPr>
          <w:rFonts w:cs="Times New Roman"/>
          <w:highlight w:val="yellow"/>
          <w:lang w:val="uk-UA"/>
        </w:rPr>
      </w:pPr>
    </w:p>
    <w:tbl>
      <w:tblPr>
        <w:tblW w:w="0" w:type="dxa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"/>
        <w:gridCol w:w="1061"/>
        <w:gridCol w:w="973"/>
        <w:gridCol w:w="384"/>
        <w:gridCol w:w="973"/>
        <w:gridCol w:w="659"/>
        <w:gridCol w:w="973"/>
        <w:gridCol w:w="659"/>
        <w:gridCol w:w="973"/>
        <w:gridCol w:w="659"/>
        <w:gridCol w:w="973"/>
        <w:gridCol w:w="604"/>
        <w:gridCol w:w="973"/>
        <w:gridCol w:w="659"/>
      </w:tblGrid>
      <w:tr w:rsidR="00AC3B19">
        <w:trPr>
          <w:cantSplit/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Клас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Кількість учнів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Початковий рівень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Середній рівень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Достаній рівень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Високий рівень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Успішність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Якість знань</w:t>
            </w:r>
          </w:p>
        </w:tc>
      </w:tr>
      <w:tr w:rsidR="00AC3B19">
        <w:trPr>
          <w:cantSplit/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B19" w:rsidRDefault="00AC3B19">
            <w:pPr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C3B19" w:rsidRDefault="00AC3B19">
            <w:pPr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Кількість учнів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Кількість учнів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Кількість учнів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Кількість учнів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Кількість учнів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Кількість учнів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%</w:t>
            </w:r>
          </w:p>
        </w:tc>
      </w:tr>
      <w:tr w:rsidR="00AC3B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51,7%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44,8%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3,4%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48,3%</w:t>
            </w:r>
          </w:p>
        </w:tc>
      </w:tr>
      <w:tr w:rsidR="00AC3B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55,0%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35,0%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45,2%</w:t>
            </w:r>
          </w:p>
        </w:tc>
      </w:tr>
      <w:tr w:rsidR="00AC3B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C3B19" w:rsidRDefault="00AC3B19">
            <w:pPr>
              <w:jc w:val="right"/>
              <w:rPr>
                <w:rFonts w:ascii="Google Sans Mono" w:hAnsi="Google Sans Mono" w:cs="Google Sans Mono"/>
                <w:sz w:val="18"/>
                <w:szCs w:val="18"/>
                <w:lang w:eastAsia="ru-RU"/>
              </w:rPr>
            </w:pPr>
            <w:r>
              <w:rPr>
                <w:rFonts w:ascii="Google Sans Mono" w:hAnsi="Google Sans Mono" w:cs="Google Sans Mono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C3B19" w:rsidRDefault="00AC3B19">
            <w:pPr>
              <w:jc w:val="right"/>
              <w:rPr>
                <w:rFonts w:ascii="Google Sans Mono" w:hAnsi="Google Sans Mono" w:cs="Google Sans Mono"/>
                <w:sz w:val="18"/>
                <w:szCs w:val="18"/>
                <w:lang w:eastAsia="ru-RU"/>
              </w:rPr>
            </w:pPr>
            <w:r>
              <w:rPr>
                <w:rFonts w:ascii="Google Sans Mono" w:hAnsi="Google Sans Mono" w:cs="Google Sans Mono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32,3%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58,1%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9,7%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67,7%</w:t>
            </w:r>
          </w:p>
        </w:tc>
      </w:tr>
      <w:tr w:rsidR="00AC3B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22,6%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45,2%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32,3%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77,4%</w:t>
            </w:r>
          </w:p>
        </w:tc>
      </w:tr>
    </w:tbl>
    <w:p w:rsidR="00AC3B19" w:rsidRDefault="00AC3B19">
      <w:pPr>
        <w:rPr>
          <w:rFonts w:cs="Times New Roman"/>
          <w:highlight w:val="yellow"/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4"/>
        <w:gridCol w:w="5495"/>
      </w:tblGrid>
      <w:tr w:rsidR="00AC3B19">
        <w:tc>
          <w:tcPr>
            <w:tcW w:w="5494" w:type="dxa"/>
          </w:tcPr>
          <w:p w:rsidR="00AC3B19" w:rsidRDefault="00AC3B19">
            <w:pPr>
              <w:jc w:val="center"/>
              <w:rPr>
                <w:rFonts w:cs="Times New Roman"/>
                <w:highlight w:val="yellow"/>
                <w:lang w:val="uk-UA"/>
              </w:rPr>
            </w:pPr>
            <w:r>
              <w:rPr>
                <w:rFonts w:cs="Times New Roman"/>
                <w:highlight w:val="yellow"/>
                <w:lang w:val="uk-UA"/>
              </w:rPr>
              <w:pict>
                <v:shape id="_x0000_i1063" type="#_x0000_t75" style="width:235.5pt;height:214.5pt">
                  <v:imagedata r:id="rId46" o:title=""/>
                </v:shape>
              </w:pict>
            </w:r>
          </w:p>
        </w:tc>
        <w:tc>
          <w:tcPr>
            <w:tcW w:w="5495" w:type="dxa"/>
          </w:tcPr>
          <w:p w:rsidR="00AC3B19" w:rsidRDefault="00AC3B19">
            <w:pPr>
              <w:jc w:val="center"/>
              <w:rPr>
                <w:rFonts w:cs="Times New Roman"/>
                <w:highlight w:val="yellow"/>
                <w:lang w:val="uk-UA"/>
              </w:rPr>
            </w:pPr>
            <w:r>
              <w:rPr>
                <w:rFonts w:cs="Times New Roman"/>
                <w:highlight w:val="yellow"/>
                <w:lang w:val="uk-UA"/>
              </w:rPr>
              <w:pict>
                <v:shape id="_x0000_i1064" type="#_x0000_t75" style="width:234.75pt;height:220.5pt">
                  <v:imagedata r:id="rId47" o:title=""/>
                </v:shape>
              </w:pict>
            </w:r>
          </w:p>
        </w:tc>
      </w:tr>
      <w:tr w:rsidR="00AC3B19">
        <w:tc>
          <w:tcPr>
            <w:tcW w:w="5494" w:type="dxa"/>
          </w:tcPr>
          <w:p w:rsidR="00AC3B19" w:rsidRDefault="00AC3B19">
            <w:pPr>
              <w:jc w:val="center"/>
              <w:rPr>
                <w:rFonts w:cs="Times New Roman"/>
                <w:highlight w:val="yellow"/>
                <w:lang w:val="uk-UA"/>
              </w:rPr>
            </w:pPr>
            <w:r>
              <w:rPr>
                <w:rFonts w:cs="Times New Roman"/>
                <w:highlight w:val="yellow"/>
                <w:lang w:val="uk-UA"/>
              </w:rPr>
              <w:pict>
                <v:shape id="_x0000_i1065" type="#_x0000_t75" style="width:243.75pt;height:212.25pt">
                  <v:imagedata r:id="rId48" o:title=""/>
                </v:shape>
              </w:pict>
            </w:r>
          </w:p>
        </w:tc>
        <w:tc>
          <w:tcPr>
            <w:tcW w:w="5495" w:type="dxa"/>
          </w:tcPr>
          <w:p w:rsidR="00AC3B19" w:rsidRDefault="00AC3B19">
            <w:pPr>
              <w:jc w:val="center"/>
              <w:rPr>
                <w:rFonts w:cs="Times New Roman"/>
                <w:highlight w:val="yellow"/>
                <w:lang w:val="uk-UA"/>
              </w:rPr>
            </w:pPr>
            <w:r>
              <w:rPr>
                <w:rFonts w:cs="Times New Roman"/>
                <w:highlight w:val="yellow"/>
                <w:lang w:val="uk-UA"/>
              </w:rPr>
              <w:pict>
                <v:shape id="_x0000_i1066" type="#_x0000_t75" style="width:234.75pt;height:222.75pt">
                  <v:imagedata r:id="rId49" o:title=""/>
                </v:shape>
              </w:pict>
            </w:r>
          </w:p>
        </w:tc>
      </w:tr>
    </w:tbl>
    <w:p w:rsidR="00AC3B19" w:rsidRDefault="00AC3B19">
      <w:pPr>
        <w:rPr>
          <w:rFonts w:cs="Times New Roman"/>
          <w:highlight w:val="yellow"/>
          <w:lang w:val="uk-UA"/>
        </w:rPr>
      </w:pPr>
    </w:p>
    <w:p w:rsidR="00AC3B19" w:rsidRDefault="00AC3B19">
      <w:pPr>
        <w:rPr>
          <w:rFonts w:cs="Times New Roman"/>
          <w:highlight w:val="yellow"/>
          <w:lang w:val="uk-UA"/>
        </w:rPr>
      </w:pPr>
    </w:p>
    <w:p w:rsidR="00AC3B19" w:rsidRDefault="00AC3B19">
      <w:pPr>
        <w:jc w:val="center"/>
        <w:rPr>
          <w:rFonts w:cs="Times New Roman"/>
          <w:highlight w:val="yellow"/>
          <w:lang w:val="uk-UA"/>
        </w:rPr>
      </w:pPr>
      <w:r>
        <w:rPr>
          <w:rFonts w:cs="Times New Roman"/>
          <w:highlight w:val="yellow"/>
          <w:lang w:val="uk-UA"/>
        </w:rPr>
        <w:pict>
          <v:shape id="_x0000_i1067" type="#_x0000_t75" style="width:234.75pt;height:219.75pt">
            <v:imagedata r:id="rId50" o:title=""/>
          </v:shape>
        </w:pict>
      </w:r>
    </w:p>
    <w:p w:rsidR="00AC3B19" w:rsidRDefault="00AC3B19">
      <w:pPr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lang w:val="uk-UA"/>
        </w:rPr>
        <w:t>8-б (2021-2022 н.р) -9-б (2022-2023 н.р.) - 10-б (2023-2024 н.р.) - 11-б (2024-2025 н.р.)</w:t>
      </w:r>
    </w:p>
    <w:p w:rsidR="00AC3B19" w:rsidRDefault="00AC3B19">
      <w:pPr>
        <w:rPr>
          <w:rFonts w:cs="Times New Roman"/>
          <w:b/>
          <w:bCs/>
          <w:lang w:val="uk-UA"/>
        </w:rPr>
      </w:pPr>
    </w:p>
    <w:tbl>
      <w:tblPr>
        <w:tblW w:w="0" w:type="dxa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"/>
        <w:gridCol w:w="1061"/>
        <w:gridCol w:w="973"/>
        <w:gridCol w:w="384"/>
        <w:gridCol w:w="973"/>
        <w:gridCol w:w="659"/>
        <w:gridCol w:w="973"/>
        <w:gridCol w:w="659"/>
        <w:gridCol w:w="973"/>
        <w:gridCol w:w="659"/>
        <w:gridCol w:w="973"/>
        <w:gridCol w:w="604"/>
        <w:gridCol w:w="973"/>
        <w:gridCol w:w="659"/>
      </w:tblGrid>
      <w:tr w:rsidR="00AC3B19">
        <w:trPr>
          <w:cantSplit/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Клас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Кількість учнів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Початковий рівень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Середній рівень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Достаній рівень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Високий рівень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Успішність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Якість знань</w:t>
            </w:r>
          </w:p>
        </w:tc>
      </w:tr>
      <w:tr w:rsidR="00AC3B19">
        <w:trPr>
          <w:cantSplit/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B19" w:rsidRDefault="00AC3B19">
            <w:pPr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C3B19" w:rsidRDefault="00AC3B19">
            <w:pPr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Кількість учнів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Кількість учнів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Кількість учнів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Кількість учнів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Кількість учнів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Кількість учнів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%</w:t>
            </w:r>
          </w:p>
        </w:tc>
      </w:tr>
      <w:tr w:rsidR="00AC3B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43,3%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56,7%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56,7%</w:t>
            </w:r>
          </w:p>
        </w:tc>
      </w:tr>
      <w:tr w:rsidR="00AC3B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53,0%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47,0%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47,0%</w:t>
            </w:r>
          </w:p>
        </w:tc>
      </w:tr>
      <w:tr w:rsidR="00AC3B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32,3%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58,1%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9,7%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67,7%</w:t>
            </w:r>
          </w:p>
        </w:tc>
      </w:tr>
      <w:tr w:rsidR="00AC3B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9,7%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71,0%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19,4%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90,3%</w:t>
            </w:r>
          </w:p>
        </w:tc>
      </w:tr>
    </w:tbl>
    <w:p w:rsidR="00AC3B19" w:rsidRDefault="00AC3B19">
      <w:pPr>
        <w:rPr>
          <w:rFonts w:cs="Times New Roman"/>
          <w:b/>
          <w:bCs/>
          <w:lang w:val="uk-UA"/>
        </w:rPr>
      </w:pPr>
    </w:p>
    <w:p w:rsidR="00AC3B19" w:rsidRDefault="00AC3B19">
      <w:pPr>
        <w:rPr>
          <w:rFonts w:cs="Times New Roman"/>
          <w:b/>
          <w:bCs/>
          <w:lang w:val="uk-UA"/>
        </w:rPr>
      </w:pPr>
    </w:p>
    <w:p w:rsidR="00AC3B19" w:rsidRDefault="00AC3B19">
      <w:pPr>
        <w:rPr>
          <w:rFonts w:cs="Times New Roman"/>
          <w:b/>
          <w:bCs/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4"/>
        <w:gridCol w:w="5495"/>
      </w:tblGrid>
      <w:tr w:rsidR="00AC3B19">
        <w:tc>
          <w:tcPr>
            <w:tcW w:w="5494" w:type="dxa"/>
          </w:tcPr>
          <w:p w:rsidR="00AC3B19" w:rsidRDefault="00AC3B19">
            <w:pPr>
              <w:jc w:val="center"/>
              <w:rPr>
                <w:rFonts w:cs="Times New Roman"/>
                <w:highlight w:val="yellow"/>
                <w:lang w:val="uk-UA"/>
              </w:rPr>
            </w:pPr>
            <w:r>
              <w:rPr>
                <w:rFonts w:cs="Times New Roman"/>
                <w:highlight w:val="yellow"/>
                <w:lang w:val="uk-UA"/>
              </w:rPr>
              <w:pict>
                <v:shape id="_x0000_i1068" type="#_x0000_t75" style="width:235.5pt;height:215.25pt">
                  <v:imagedata r:id="rId51" o:title=""/>
                </v:shape>
              </w:pict>
            </w:r>
          </w:p>
        </w:tc>
        <w:tc>
          <w:tcPr>
            <w:tcW w:w="5495" w:type="dxa"/>
          </w:tcPr>
          <w:p w:rsidR="00AC3B19" w:rsidRDefault="00AC3B19">
            <w:pPr>
              <w:jc w:val="center"/>
              <w:rPr>
                <w:rFonts w:cs="Times New Roman"/>
                <w:highlight w:val="yellow"/>
                <w:lang w:val="uk-UA"/>
              </w:rPr>
            </w:pPr>
            <w:r>
              <w:rPr>
                <w:rFonts w:cs="Times New Roman"/>
                <w:highlight w:val="yellow"/>
                <w:lang w:val="uk-UA"/>
              </w:rPr>
              <w:pict>
                <v:shape id="_x0000_i1069" type="#_x0000_t75" style="width:235.5pt;height:3in">
                  <v:imagedata r:id="rId52" o:title=""/>
                </v:shape>
              </w:pict>
            </w:r>
          </w:p>
        </w:tc>
      </w:tr>
      <w:tr w:rsidR="00AC3B19">
        <w:tc>
          <w:tcPr>
            <w:tcW w:w="5494" w:type="dxa"/>
          </w:tcPr>
          <w:p w:rsidR="00AC3B19" w:rsidRDefault="00AC3B19">
            <w:pPr>
              <w:jc w:val="center"/>
              <w:rPr>
                <w:rFonts w:cs="Times New Roman"/>
                <w:highlight w:val="yellow"/>
                <w:lang w:val="uk-UA"/>
              </w:rPr>
            </w:pPr>
            <w:r>
              <w:rPr>
                <w:rFonts w:cs="Times New Roman"/>
                <w:highlight w:val="yellow"/>
                <w:lang w:val="uk-UA"/>
              </w:rPr>
              <w:pict>
                <v:shape id="_x0000_i1070" type="#_x0000_t75" style="width:252pt;height:222.75pt">
                  <v:imagedata r:id="rId53" o:title=""/>
                </v:shape>
              </w:pict>
            </w:r>
          </w:p>
        </w:tc>
        <w:tc>
          <w:tcPr>
            <w:tcW w:w="5495" w:type="dxa"/>
          </w:tcPr>
          <w:p w:rsidR="00AC3B19" w:rsidRDefault="00AC3B19">
            <w:pPr>
              <w:jc w:val="center"/>
              <w:rPr>
                <w:rFonts w:cs="Times New Roman"/>
                <w:highlight w:val="yellow"/>
                <w:lang w:val="uk-UA"/>
              </w:rPr>
            </w:pPr>
            <w:r>
              <w:rPr>
                <w:rFonts w:cs="Times New Roman"/>
                <w:highlight w:val="yellow"/>
                <w:lang w:val="uk-UA"/>
              </w:rPr>
              <w:pict>
                <v:shape id="_x0000_i1071" type="#_x0000_t75" style="width:235.5pt;height:220.5pt">
                  <v:imagedata r:id="rId54" o:title=""/>
                </v:shape>
              </w:pict>
            </w:r>
          </w:p>
        </w:tc>
      </w:tr>
    </w:tbl>
    <w:p w:rsidR="00AC3B19" w:rsidRDefault="00AC3B19">
      <w:pPr>
        <w:rPr>
          <w:rFonts w:cs="Times New Roman"/>
          <w:highlight w:val="yellow"/>
          <w:lang w:val="uk-UA"/>
        </w:rPr>
      </w:pPr>
    </w:p>
    <w:p w:rsidR="00AC3B19" w:rsidRDefault="00AC3B19">
      <w:pPr>
        <w:jc w:val="center"/>
        <w:rPr>
          <w:rFonts w:cs="Times New Roman"/>
          <w:highlight w:val="yellow"/>
          <w:lang w:val="uk-UA"/>
        </w:rPr>
      </w:pPr>
      <w:r>
        <w:rPr>
          <w:rFonts w:cs="Times New Roman"/>
          <w:highlight w:val="yellow"/>
          <w:lang w:val="uk-UA"/>
        </w:rPr>
        <w:pict>
          <v:shape id="_x0000_i1072" type="#_x0000_t75" style="width:235.5pt;height:218.25pt">
            <v:imagedata r:id="rId55" o:title=""/>
          </v:shape>
        </w:pict>
      </w:r>
    </w:p>
    <w:p w:rsidR="00AC3B19" w:rsidRDefault="00AC3B19">
      <w:pPr>
        <w:rPr>
          <w:rFonts w:cs="Times New Roman"/>
          <w:highlight w:val="yellow"/>
          <w:lang w:val="uk-UA"/>
        </w:rPr>
      </w:pPr>
    </w:p>
    <w:p w:rsidR="00AC3B19" w:rsidRDefault="00AC3B19">
      <w:pPr>
        <w:rPr>
          <w:rFonts w:cs="Times New Roman"/>
          <w:highlight w:val="yellow"/>
          <w:lang w:val="uk-UA"/>
        </w:rPr>
      </w:pPr>
    </w:p>
    <w:p w:rsidR="00AC3B19" w:rsidRDefault="00AC3B19">
      <w:pPr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lang w:val="uk-UA"/>
        </w:rPr>
        <w:t>8-в (2021-2022 н.р) -9-в (2022-2023 н.р.) - 10-в (2023-2024 н.р.) - 11-в (2024-2025 н.р.)</w:t>
      </w:r>
    </w:p>
    <w:p w:rsidR="00AC3B19" w:rsidRDefault="00AC3B19">
      <w:pPr>
        <w:rPr>
          <w:rFonts w:cs="Times New Roman"/>
          <w:b/>
          <w:bCs/>
          <w:lang w:val="uk-UA"/>
        </w:rPr>
      </w:pPr>
    </w:p>
    <w:tbl>
      <w:tblPr>
        <w:tblW w:w="0" w:type="dxa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"/>
        <w:gridCol w:w="1061"/>
        <w:gridCol w:w="973"/>
        <w:gridCol w:w="384"/>
        <w:gridCol w:w="973"/>
        <w:gridCol w:w="659"/>
        <w:gridCol w:w="973"/>
        <w:gridCol w:w="659"/>
        <w:gridCol w:w="973"/>
        <w:gridCol w:w="659"/>
        <w:gridCol w:w="973"/>
        <w:gridCol w:w="604"/>
        <w:gridCol w:w="973"/>
        <w:gridCol w:w="659"/>
      </w:tblGrid>
      <w:tr w:rsidR="00AC3B19">
        <w:trPr>
          <w:cantSplit/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Клас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Кількість учнів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Початковий рівень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Середній рівень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Достаній рівень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Високий рівень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Успішність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Якість знань</w:t>
            </w:r>
          </w:p>
        </w:tc>
      </w:tr>
      <w:tr w:rsidR="00AC3B19">
        <w:trPr>
          <w:cantSplit/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B19" w:rsidRDefault="00AC3B19">
            <w:pPr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C3B19" w:rsidRDefault="00AC3B19">
            <w:pPr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Кількість учнів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Кількість учнів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Кількість учнів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Кількість учнів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Кількість учнів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Кількість учнів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%</w:t>
            </w:r>
          </w:p>
        </w:tc>
      </w:tr>
      <w:tr w:rsidR="00AC3B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36,7%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63,3%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63,3%</w:t>
            </w:r>
          </w:p>
        </w:tc>
      </w:tr>
      <w:tr w:rsidR="00AC3B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35,0%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62,0%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65,0%</w:t>
            </w:r>
          </w:p>
        </w:tc>
      </w:tr>
      <w:tr w:rsidR="00AC3B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C3B19" w:rsidRDefault="00AC3B19">
            <w:pPr>
              <w:jc w:val="right"/>
              <w:rPr>
                <w:rFonts w:ascii="Google Sans Mono" w:hAnsi="Google Sans Mono" w:cs="Google Sans Mono"/>
                <w:sz w:val="18"/>
                <w:szCs w:val="18"/>
                <w:lang w:eastAsia="ru-RU"/>
              </w:rPr>
            </w:pPr>
            <w:r>
              <w:rPr>
                <w:rFonts w:ascii="Google Sans Mono" w:hAnsi="Google Sans Mono" w:cs="Google Sans Mono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35,5%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58,1%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6,5%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64,5%</w:t>
            </w:r>
          </w:p>
        </w:tc>
      </w:tr>
      <w:tr w:rsidR="00AC3B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32,3%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38,7%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29,0%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67,7%</w:t>
            </w:r>
          </w:p>
        </w:tc>
      </w:tr>
    </w:tbl>
    <w:p w:rsidR="00AC3B19" w:rsidRDefault="00AC3B19">
      <w:pPr>
        <w:rPr>
          <w:rFonts w:cs="Times New Roman"/>
          <w:b/>
          <w:bCs/>
          <w:lang w:val="uk-UA"/>
        </w:rPr>
      </w:pPr>
    </w:p>
    <w:p w:rsidR="00AC3B19" w:rsidRDefault="00AC3B19">
      <w:pPr>
        <w:rPr>
          <w:rFonts w:cs="Times New Roman"/>
          <w:b/>
          <w:bCs/>
          <w:lang w:val="uk-UA"/>
        </w:rPr>
      </w:pPr>
    </w:p>
    <w:p w:rsidR="00AC3B19" w:rsidRDefault="00AC3B19">
      <w:pPr>
        <w:rPr>
          <w:rFonts w:cs="Times New Roman"/>
          <w:b/>
          <w:bCs/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4"/>
        <w:gridCol w:w="5495"/>
      </w:tblGrid>
      <w:tr w:rsidR="00AC3B19">
        <w:tc>
          <w:tcPr>
            <w:tcW w:w="5494" w:type="dxa"/>
          </w:tcPr>
          <w:p w:rsidR="00AC3B19" w:rsidRDefault="00AC3B19">
            <w:pPr>
              <w:jc w:val="center"/>
              <w:rPr>
                <w:rFonts w:cs="Times New Roman"/>
                <w:highlight w:val="yellow"/>
                <w:lang w:val="uk-UA"/>
              </w:rPr>
            </w:pPr>
            <w:r>
              <w:rPr>
                <w:rFonts w:cs="Times New Roman"/>
                <w:highlight w:val="yellow"/>
                <w:lang w:val="uk-UA"/>
              </w:rPr>
              <w:pict>
                <v:shape id="_x0000_i1073" type="#_x0000_t75" style="width:236.25pt;height:222pt">
                  <v:imagedata r:id="rId56" o:title=""/>
                </v:shape>
              </w:pict>
            </w:r>
          </w:p>
        </w:tc>
        <w:tc>
          <w:tcPr>
            <w:tcW w:w="5495" w:type="dxa"/>
          </w:tcPr>
          <w:p w:rsidR="00AC3B19" w:rsidRDefault="00AC3B19">
            <w:pPr>
              <w:jc w:val="center"/>
              <w:rPr>
                <w:rFonts w:cs="Times New Roman"/>
                <w:highlight w:val="yellow"/>
                <w:lang w:val="uk-UA"/>
              </w:rPr>
            </w:pPr>
            <w:r>
              <w:rPr>
                <w:rFonts w:cs="Times New Roman"/>
                <w:highlight w:val="yellow"/>
                <w:lang w:val="uk-UA"/>
              </w:rPr>
              <w:pict>
                <v:shape id="_x0000_i1074" type="#_x0000_t75" style="width:232.5pt;height:217.5pt">
                  <v:imagedata r:id="rId57" o:title=""/>
                </v:shape>
              </w:pict>
            </w:r>
          </w:p>
        </w:tc>
      </w:tr>
      <w:tr w:rsidR="00AC3B19">
        <w:tc>
          <w:tcPr>
            <w:tcW w:w="5494" w:type="dxa"/>
          </w:tcPr>
          <w:p w:rsidR="00AC3B19" w:rsidRDefault="00AC3B19">
            <w:pPr>
              <w:jc w:val="center"/>
              <w:rPr>
                <w:rFonts w:cs="Times New Roman"/>
                <w:highlight w:val="yellow"/>
                <w:lang w:val="uk-UA"/>
              </w:rPr>
            </w:pPr>
            <w:r>
              <w:rPr>
                <w:rFonts w:cs="Times New Roman"/>
                <w:highlight w:val="yellow"/>
                <w:lang w:val="uk-UA"/>
              </w:rPr>
              <w:pict>
                <v:shape id="_x0000_i1075" type="#_x0000_t75" style="width:249pt;height:214.5pt">
                  <v:imagedata r:id="rId58" o:title=""/>
                </v:shape>
              </w:pict>
            </w:r>
          </w:p>
        </w:tc>
        <w:tc>
          <w:tcPr>
            <w:tcW w:w="5495" w:type="dxa"/>
          </w:tcPr>
          <w:p w:rsidR="00AC3B19" w:rsidRDefault="00AC3B19">
            <w:pPr>
              <w:jc w:val="center"/>
              <w:rPr>
                <w:rFonts w:cs="Times New Roman"/>
                <w:highlight w:val="yellow"/>
                <w:lang w:val="uk-UA"/>
              </w:rPr>
            </w:pPr>
            <w:r>
              <w:rPr>
                <w:rFonts w:cs="Times New Roman"/>
                <w:highlight w:val="yellow"/>
                <w:lang w:val="uk-UA"/>
              </w:rPr>
              <w:pict>
                <v:shape id="_x0000_i1076" type="#_x0000_t75" style="width:236.25pt;height:217.5pt">
                  <v:imagedata r:id="rId59" o:title=""/>
                </v:shape>
              </w:pict>
            </w:r>
          </w:p>
        </w:tc>
      </w:tr>
    </w:tbl>
    <w:p w:rsidR="00AC3B19" w:rsidRDefault="00AC3B19">
      <w:pPr>
        <w:rPr>
          <w:rFonts w:cs="Times New Roman"/>
          <w:highlight w:val="yellow"/>
          <w:lang w:val="uk-UA"/>
        </w:rPr>
      </w:pPr>
    </w:p>
    <w:p w:rsidR="00AC3B19" w:rsidRDefault="00AC3B19">
      <w:pPr>
        <w:rPr>
          <w:rFonts w:cs="Times New Roman"/>
          <w:highlight w:val="yellow"/>
          <w:lang w:val="uk-UA"/>
        </w:rPr>
      </w:pPr>
    </w:p>
    <w:p w:rsidR="00AC3B19" w:rsidRDefault="00AC3B19">
      <w:pPr>
        <w:jc w:val="center"/>
        <w:rPr>
          <w:rFonts w:cs="Times New Roman"/>
          <w:highlight w:val="yellow"/>
          <w:lang w:val="uk-UA"/>
        </w:rPr>
      </w:pPr>
      <w:r>
        <w:rPr>
          <w:rFonts w:cs="Times New Roman"/>
          <w:highlight w:val="yellow"/>
          <w:lang w:val="uk-UA"/>
        </w:rPr>
        <w:pict>
          <v:shape id="_x0000_i1077" type="#_x0000_t75" style="width:234pt;height:3in">
            <v:imagedata r:id="rId60" o:title=""/>
          </v:shape>
        </w:pict>
      </w:r>
    </w:p>
    <w:p w:rsidR="00AC3B19" w:rsidRDefault="00AC3B19">
      <w:pPr>
        <w:rPr>
          <w:rFonts w:cs="Times New Roman"/>
          <w:highlight w:val="yellow"/>
          <w:lang w:val="uk-UA"/>
        </w:rPr>
      </w:pPr>
    </w:p>
    <w:p w:rsidR="00AC3B19" w:rsidRDefault="00AC3B19">
      <w:pPr>
        <w:rPr>
          <w:rFonts w:cs="Times New Roman"/>
          <w:highlight w:val="yellow"/>
          <w:lang w:val="uk-UA"/>
        </w:rPr>
      </w:pPr>
    </w:p>
    <w:p w:rsidR="00AC3B19" w:rsidRDefault="00AC3B19">
      <w:pPr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lang w:val="uk-UA"/>
        </w:rPr>
        <w:t>8-г (2021-2022 н.р) -9-г (2022-2023 н.р.) - 10-г (2023-2024 н.р.) - 11-г (2024-2025 н.р.)</w:t>
      </w:r>
    </w:p>
    <w:p w:rsidR="00AC3B19" w:rsidRDefault="00AC3B19">
      <w:pPr>
        <w:rPr>
          <w:rFonts w:cs="Times New Roman"/>
          <w:b/>
          <w:bCs/>
          <w:lang w:val="uk-UA"/>
        </w:rPr>
      </w:pPr>
    </w:p>
    <w:tbl>
      <w:tblPr>
        <w:tblW w:w="0" w:type="dxa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"/>
        <w:gridCol w:w="1061"/>
        <w:gridCol w:w="973"/>
        <w:gridCol w:w="384"/>
        <w:gridCol w:w="973"/>
        <w:gridCol w:w="659"/>
        <w:gridCol w:w="973"/>
        <w:gridCol w:w="659"/>
        <w:gridCol w:w="973"/>
        <w:gridCol w:w="659"/>
        <w:gridCol w:w="973"/>
        <w:gridCol w:w="604"/>
        <w:gridCol w:w="973"/>
        <w:gridCol w:w="659"/>
      </w:tblGrid>
      <w:tr w:rsidR="00AC3B19">
        <w:trPr>
          <w:cantSplit/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Клас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Кількість учнів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Початковий рівень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Середній рівень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Достаній рівень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Високий рівень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Успішність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Якість знань</w:t>
            </w:r>
          </w:p>
        </w:tc>
      </w:tr>
      <w:tr w:rsidR="00AC3B19">
        <w:trPr>
          <w:cantSplit/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B19" w:rsidRDefault="00AC3B19">
            <w:pPr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C3B19" w:rsidRDefault="00AC3B19">
            <w:pPr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Кількість учнів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Кількість учнів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Кількість учнів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Кількість учнів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Кількість учнів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Кількість учнів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%</w:t>
            </w:r>
          </w:p>
        </w:tc>
      </w:tr>
      <w:tr w:rsidR="00AC3B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44,4%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55,6%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55,6%</w:t>
            </w:r>
          </w:p>
        </w:tc>
      </w:tr>
      <w:tr w:rsidR="00AC3B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37,0%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53,0%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63,3%</w:t>
            </w:r>
          </w:p>
        </w:tc>
      </w:tr>
      <w:tr w:rsidR="00AC3B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C3B19" w:rsidRDefault="00AC3B19">
            <w:pPr>
              <w:jc w:val="right"/>
              <w:rPr>
                <w:rFonts w:ascii="Google Sans Mono" w:hAnsi="Google Sans Mono" w:cs="Google Sans Mono"/>
                <w:sz w:val="18"/>
                <w:szCs w:val="18"/>
                <w:lang w:eastAsia="ru-RU"/>
              </w:rPr>
            </w:pPr>
            <w:r>
              <w:rPr>
                <w:rFonts w:ascii="Google Sans Mono" w:hAnsi="Google Sans Mono" w:cs="Google Sans Mono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23,0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76,7%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16,7%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6,7%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22,6%</w:t>
            </w:r>
          </w:p>
        </w:tc>
      </w:tr>
      <w:tr w:rsidR="00AC3B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58,6%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34,5%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6,9%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3B19" w:rsidRDefault="00AC3B19">
            <w:pPr>
              <w:jc w:val="right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41,4%</w:t>
            </w:r>
          </w:p>
        </w:tc>
      </w:tr>
    </w:tbl>
    <w:p w:rsidR="00AC3B19" w:rsidRDefault="00AC3B19">
      <w:pPr>
        <w:rPr>
          <w:rFonts w:cs="Times New Roman"/>
          <w:b/>
          <w:bCs/>
          <w:lang w:val="uk-UA"/>
        </w:rPr>
      </w:pPr>
    </w:p>
    <w:p w:rsidR="00AC3B19" w:rsidRDefault="00AC3B19">
      <w:pPr>
        <w:rPr>
          <w:rFonts w:cs="Times New Roman"/>
          <w:highlight w:val="yellow"/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4"/>
        <w:gridCol w:w="5495"/>
      </w:tblGrid>
      <w:tr w:rsidR="00AC3B19">
        <w:tc>
          <w:tcPr>
            <w:tcW w:w="5494" w:type="dxa"/>
          </w:tcPr>
          <w:p w:rsidR="00AC3B19" w:rsidRDefault="00AC3B19">
            <w:pPr>
              <w:jc w:val="center"/>
              <w:rPr>
                <w:rFonts w:cs="Times New Roman"/>
                <w:highlight w:val="yellow"/>
                <w:lang w:val="uk-UA"/>
              </w:rPr>
            </w:pPr>
            <w:r>
              <w:rPr>
                <w:rFonts w:cs="Times New Roman"/>
                <w:highlight w:val="yellow"/>
                <w:lang w:val="uk-UA"/>
              </w:rPr>
              <w:pict>
                <v:shape id="_x0000_i1078" type="#_x0000_t75" style="width:233.25pt;height:219.75pt">
                  <v:imagedata r:id="rId61" o:title=""/>
                </v:shape>
              </w:pict>
            </w:r>
          </w:p>
        </w:tc>
        <w:tc>
          <w:tcPr>
            <w:tcW w:w="5495" w:type="dxa"/>
          </w:tcPr>
          <w:p w:rsidR="00AC3B19" w:rsidRDefault="00AC3B19">
            <w:pPr>
              <w:jc w:val="center"/>
              <w:rPr>
                <w:rFonts w:cs="Times New Roman"/>
                <w:highlight w:val="yellow"/>
                <w:lang w:val="uk-UA"/>
              </w:rPr>
            </w:pPr>
            <w:r>
              <w:rPr>
                <w:rFonts w:cs="Times New Roman"/>
                <w:highlight w:val="yellow"/>
                <w:lang w:val="uk-UA"/>
              </w:rPr>
              <w:pict>
                <v:shape id="_x0000_i1079" type="#_x0000_t75" style="width:233.25pt;height:219pt">
                  <v:imagedata r:id="rId62" o:title=""/>
                </v:shape>
              </w:pict>
            </w:r>
          </w:p>
        </w:tc>
      </w:tr>
      <w:tr w:rsidR="00AC3B19">
        <w:tc>
          <w:tcPr>
            <w:tcW w:w="5494" w:type="dxa"/>
          </w:tcPr>
          <w:p w:rsidR="00AC3B19" w:rsidRDefault="00AC3B19">
            <w:pPr>
              <w:jc w:val="center"/>
              <w:rPr>
                <w:rFonts w:cs="Times New Roman"/>
                <w:highlight w:val="yellow"/>
                <w:lang w:val="uk-UA"/>
              </w:rPr>
            </w:pPr>
            <w:r>
              <w:rPr>
                <w:rFonts w:cs="Times New Roman"/>
                <w:highlight w:val="yellow"/>
                <w:lang w:val="uk-UA"/>
              </w:rPr>
              <w:pict>
                <v:shape id="_x0000_i1080" type="#_x0000_t75" style="width:243pt;height:217.5pt">
                  <v:imagedata r:id="rId63" o:title=""/>
                </v:shape>
              </w:pict>
            </w:r>
          </w:p>
        </w:tc>
        <w:tc>
          <w:tcPr>
            <w:tcW w:w="5495" w:type="dxa"/>
          </w:tcPr>
          <w:p w:rsidR="00AC3B19" w:rsidRDefault="00AC3B19">
            <w:pPr>
              <w:jc w:val="center"/>
              <w:rPr>
                <w:rFonts w:cs="Times New Roman"/>
                <w:highlight w:val="yellow"/>
                <w:lang w:val="uk-UA"/>
              </w:rPr>
            </w:pPr>
            <w:r>
              <w:rPr>
                <w:rFonts w:cs="Times New Roman"/>
                <w:highlight w:val="yellow"/>
                <w:lang w:val="uk-UA"/>
              </w:rPr>
              <w:pict>
                <v:shape id="_x0000_i1081" type="#_x0000_t75" style="width:234.75pt;height:219pt">
                  <v:imagedata r:id="rId64" o:title=""/>
                </v:shape>
              </w:pict>
            </w:r>
          </w:p>
        </w:tc>
      </w:tr>
    </w:tbl>
    <w:p w:rsidR="00AC3B19" w:rsidRDefault="00AC3B19">
      <w:pPr>
        <w:rPr>
          <w:rFonts w:cs="Times New Roman"/>
          <w:highlight w:val="yellow"/>
          <w:lang w:val="uk-UA"/>
        </w:rPr>
      </w:pPr>
    </w:p>
    <w:p w:rsidR="00AC3B19" w:rsidRDefault="00AC3B19">
      <w:pPr>
        <w:rPr>
          <w:rFonts w:cs="Times New Roman"/>
          <w:highlight w:val="yellow"/>
          <w:lang w:val="uk-UA"/>
        </w:rPr>
      </w:pPr>
    </w:p>
    <w:p w:rsidR="00AC3B19" w:rsidRDefault="00AC3B19">
      <w:pPr>
        <w:jc w:val="center"/>
        <w:rPr>
          <w:rFonts w:cs="Times New Roman"/>
          <w:highlight w:val="yellow"/>
          <w:lang w:val="uk-UA"/>
        </w:rPr>
      </w:pPr>
      <w:r>
        <w:rPr>
          <w:rFonts w:cs="Times New Roman"/>
          <w:highlight w:val="yellow"/>
          <w:lang w:val="uk-UA"/>
        </w:rPr>
        <w:pict>
          <v:shape id="_x0000_i1082" type="#_x0000_t75" style="width:231.75pt;height:212.25pt">
            <v:imagedata r:id="rId65" o:title=""/>
          </v:shape>
        </w:pict>
      </w:r>
    </w:p>
    <w:p w:rsidR="00AC3B19" w:rsidRDefault="00AC3B19">
      <w:pPr>
        <w:rPr>
          <w:rFonts w:cs="Times New Roman"/>
          <w:lang w:val="uk-UA"/>
        </w:rPr>
      </w:pPr>
    </w:p>
    <w:p w:rsidR="00AC3B19" w:rsidRDefault="00AC3B19">
      <w:pPr>
        <w:rPr>
          <w:rFonts w:cs="Times New Roman"/>
          <w:lang w:val="uk-UA"/>
        </w:rPr>
      </w:pPr>
    </w:p>
    <w:p w:rsidR="00AC3B19" w:rsidRDefault="00AC3B19">
      <w:pPr>
        <w:pStyle w:val="NormalWeb"/>
        <w:spacing w:before="0" w:beforeAutospacing="0" w:after="0" w:afterAutospacing="0"/>
        <w:ind w:right="-1" w:firstLine="709"/>
        <w:jc w:val="both"/>
        <w:rPr>
          <w:rFonts w:cs="Times New Roman"/>
          <w:color w:val="010101"/>
          <w:sz w:val="28"/>
          <w:szCs w:val="28"/>
          <w:lang w:val="uk-UA"/>
        </w:rPr>
      </w:pPr>
      <w:r>
        <w:rPr>
          <w:rFonts w:cs="Times New Roman"/>
          <w:color w:val="010101"/>
          <w:sz w:val="28"/>
          <w:szCs w:val="28"/>
          <w:lang w:val="uk-UA"/>
        </w:rPr>
        <w:t>Як бачимо, регулярне оцінювання робіт дає вчителю не тільки картину прогресу учнів, але й можливість</w:t>
      </w:r>
      <w:r>
        <w:rPr>
          <w:rFonts w:cs="Times New Roman"/>
          <w:color w:val="010101"/>
          <w:sz w:val="28"/>
          <w:szCs w:val="28"/>
        </w:rPr>
        <w:t> </w:t>
      </w:r>
      <w:r>
        <w:rPr>
          <w:rStyle w:val="Strong"/>
          <w:rFonts w:cs="Times New Roman"/>
          <w:color w:val="010101"/>
          <w:sz w:val="28"/>
          <w:szCs w:val="28"/>
          <w:lang w:val="uk-UA"/>
        </w:rPr>
        <w:t>визначити, які навчальний зміст та підходи застосовувати</w:t>
      </w:r>
      <w:r>
        <w:rPr>
          <w:rFonts w:cs="Times New Roman"/>
          <w:color w:val="010101"/>
          <w:sz w:val="28"/>
          <w:szCs w:val="28"/>
          <w:lang w:val="uk-UA"/>
        </w:rPr>
        <w:t>. Для учнів – це регулярний зворотний зв’язок та варіанти, як покращити свої досягнення.</w:t>
      </w:r>
    </w:p>
    <w:p w:rsidR="00AC3B19" w:rsidRDefault="00AC3B19">
      <w:pPr>
        <w:rPr>
          <w:rFonts w:cs="Times New Roman"/>
          <w:lang w:val="uk-UA"/>
        </w:rPr>
      </w:pPr>
    </w:p>
    <w:p w:rsidR="00AC3B19" w:rsidRDefault="00AC3B19">
      <w:pPr>
        <w:rPr>
          <w:rFonts w:cs="Times New Roman"/>
          <w:lang w:val="uk-UA"/>
        </w:rPr>
      </w:pPr>
    </w:p>
    <w:p w:rsidR="00AC3B19" w:rsidRDefault="00AC3B19">
      <w:pPr>
        <w:rPr>
          <w:rFonts w:cs="Times New Roman"/>
          <w:lang w:val="uk-UA"/>
        </w:rPr>
      </w:pPr>
    </w:p>
    <w:p w:rsidR="00AC3B19" w:rsidRDefault="00AC3B19">
      <w:pPr>
        <w:jc w:val="center"/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lang w:val="uk-UA"/>
        </w:rPr>
        <w:t>Рекомендації щодо покращення рівня якості знань учнів:</w:t>
      </w:r>
    </w:p>
    <w:p w:rsidR="00AC3B19" w:rsidRDefault="00AC3B19">
      <w:pPr>
        <w:rPr>
          <w:rFonts w:cs="Times New Roman"/>
          <w:b/>
          <w:bCs/>
          <w:lang w:val="uk-UA"/>
        </w:rPr>
      </w:pPr>
    </w:p>
    <w:p w:rsidR="00AC3B19" w:rsidRDefault="00AC3B19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Здійснити адаптивне коригування календарно-тематичних планів з урахуванням потреби в подоланні освітніх втрат і освітніх розривів.</w:t>
      </w:r>
    </w:p>
    <w:p w:rsidR="00AC3B19" w:rsidRDefault="00AC3B19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Продовжувати проводити індивідуальні та групові консультації, факультативи (за окремим графіком).</w:t>
      </w:r>
    </w:p>
    <w:p w:rsidR="00AC3B19" w:rsidRDefault="00AC3B19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За потреби перерозподілити навчальний час між темами.</w:t>
      </w:r>
    </w:p>
    <w:p w:rsidR="00AC3B19" w:rsidRDefault="00AC3B19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У роботі з обдарованими дітьми використовувати завдання різних рівнів складності. </w:t>
      </w:r>
    </w:p>
    <w:p w:rsidR="00AC3B19" w:rsidRDefault="00AC3B19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Обговорити дані моніторингу на засіданнях предметних спільнот, нарадах при директорові,  педрадах.</w:t>
      </w:r>
    </w:p>
    <w:p w:rsidR="00AC3B19" w:rsidRDefault="00AC3B19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Провести моніторингові дослідження навчальної успішності учнів за підсумками 2025-2026 навчального року.</w:t>
      </w:r>
    </w:p>
    <w:p w:rsidR="00AC3B19" w:rsidRDefault="00AC3B19">
      <w:pPr>
        <w:ind w:firstLine="851"/>
        <w:rPr>
          <w:rFonts w:cs="Times New Roman"/>
          <w:lang w:val="uk-UA"/>
        </w:rPr>
      </w:pPr>
    </w:p>
    <w:p w:rsidR="00AC3B19" w:rsidRDefault="00AC3B19">
      <w:pPr>
        <w:ind w:firstLine="851"/>
        <w:rPr>
          <w:rFonts w:cs="Times New Roman"/>
          <w:lang w:val="uk-UA"/>
        </w:rPr>
      </w:pPr>
      <w:r>
        <w:rPr>
          <w:noProof/>
          <w:lang w:eastAsia="ru-RU"/>
        </w:rPr>
        <w:pict>
          <v:shape id="_x0000_s1027" type="#_x0000_t75" style="position:absolute;left:0;text-align:left;margin-left:214.5pt;margin-top:14.3pt;width:112.5pt;height:45.75pt;z-index:-251657216;mso-wrap-edited:f">
            <v:imagedata r:id="rId66" o:title="" gain="69719f" blacklevel="3932f"/>
          </v:shape>
        </w:pict>
      </w:r>
    </w:p>
    <w:p w:rsidR="00AC3B19" w:rsidRDefault="00AC3B19">
      <w:pPr>
        <w:ind w:left="360"/>
        <w:rPr>
          <w:rFonts w:cs="Times New Roman"/>
          <w:lang w:val="uk-UA"/>
        </w:rPr>
      </w:pPr>
      <w:r>
        <w:rPr>
          <w:rFonts w:cs="Times New Roman"/>
          <w:lang w:val="uk-UA"/>
        </w:rPr>
        <w:t>Заступник директора</w:t>
      </w:r>
    </w:p>
    <w:p w:rsidR="00AC3B19" w:rsidRDefault="00AC3B19">
      <w:pPr>
        <w:ind w:left="360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з освітнього процесу                      </w:t>
      </w:r>
      <w:r>
        <w:rPr>
          <w:rFonts w:cs="Times New Roman"/>
          <w:lang w:val="uk-UA"/>
        </w:rPr>
        <w:tab/>
        <w:t xml:space="preserve"> </w:t>
      </w:r>
      <w:r>
        <w:rPr>
          <w:rFonts w:cs="Times New Roman"/>
          <w:lang w:val="uk-UA"/>
        </w:rPr>
        <w:tab/>
        <w:t xml:space="preserve">                           Л.В. Панченко</w:t>
      </w:r>
    </w:p>
    <w:sectPr w:rsidR="00AC3B19" w:rsidSect="00AC3B19">
      <w:pgSz w:w="11906" w:h="16838"/>
      <w:pgMar w:top="1134" w:right="566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B19" w:rsidRDefault="00AC3B1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C3B19" w:rsidRDefault="00AC3B1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oogle Sans Mon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B19" w:rsidRDefault="00AC3B1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C3B19" w:rsidRDefault="00AC3B1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C01EE"/>
    <w:multiLevelType w:val="hybridMultilevel"/>
    <w:tmpl w:val="9E048C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BFA1207"/>
    <w:multiLevelType w:val="hybridMultilevel"/>
    <w:tmpl w:val="FE221C4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3B19"/>
    <w:rsid w:val="00AC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Header">
    <w:name w:val="header"/>
    <w:basedOn w:val="Normal"/>
    <w:link w:val="HeaderChar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8"/>
      <w:szCs w:val="28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8"/>
      <w:szCs w:val="28"/>
      <w:lang w:val="x-none" w:eastAsia="en-US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63" Type="http://schemas.openxmlformats.org/officeDocument/2006/relationships/image" Target="media/image57.png"/><Relationship Id="rId68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66" Type="http://schemas.openxmlformats.org/officeDocument/2006/relationships/image" Target="media/image60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61" Type="http://schemas.openxmlformats.org/officeDocument/2006/relationships/image" Target="media/image55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fontTable" Target="fontTable.xml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301</TotalTime>
  <Pages>18</Pages>
  <Words>1175</Words>
  <Characters>6701</Characters>
  <Application>Microsoft Office Word</Application>
  <DocSecurity>0</DocSecurity>
  <Lines>0</Lines>
  <Paragraphs>0</Paragraphs>
  <ScaleCrop>false</ScaleCrop>
  <Company>Licey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Lana</cp:lastModifiedBy>
  <cp:revision>48</cp:revision>
  <dcterms:created xsi:type="dcterms:W3CDTF">2024-01-14T10:59:00Z</dcterms:created>
  <dcterms:modified xsi:type="dcterms:W3CDTF">2025-07-01T07:45:00Z</dcterms:modified>
</cp:coreProperties>
</file>