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за підсумками І семестру  2023 – 2024 навчального року з</w:t>
      </w:r>
      <w:r w:rsidR="00752D61">
        <w:rPr>
          <w:b/>
          <w:lang w:val="uk-UA"/>
        </w:rPr>
        <w:t xml:space="preserve"> біології</w:t>
      </w:r>
    </w:p>
    <w:p w:rsidR="00F61AD0" w:rsidRDefault="00F61AD0">
      <w:pPr>
        <w:rPr>
          <w:lang w:val="uk-UA"/>
        </w:rPr>
      </w:pPr>
    </w:p>
    <w:p w:rsidR="001379C3" w:rsidRPr="006E3467" w:rsidRDefault="001379C3" w:rsidP="001379C3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1379C3" w:rsidRPr="006E3467" w:rsidRDefault="001379C3" w:rsidP="001379C3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1379C3" w:rsidRPr="006E3467" w:rsidRDefault="001379C3" w:rsidP="001379C3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7D60B4" w:rsidRPr="007D60B4" w:rsidRDefault="007D60B4" w:rsidP="007D60B4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7D60B4">
        <w:rPr>
          <w:rFonts w:eastAsia="Calibri" w:cs="Times New Roman"/>
          <w:b/>
          <w:u w:val="single"/>
          <w:lang w:val="uk-UA"/>
        </w:rPr>
        <w:t>з біології</w:t>
      </w:r>
    </w:p>
    <w:p w:rsidR="00BC361D" w:rsidRDefault="00BC361D">
      <w:pPr>
        <w:rPr>
          <w:lang w:val="uk-U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425"/>
        <w:gridCol w:w="709"/>
        <w:gridCol w:w="709"/>
        <w:gridCol w:w="708"/>
        <w:gridCol w:w="709"/>
        <w:gridCol w:w="709"/>
        <w:gridCol w:w="567"/>
        <w:gridCol w:w="1276"/>
        <w:gridCol w:w="992"/>
      </w:tblGrid>
      <w:tr w:rsidR="007D60B4" w:rsidRPr="007D60B4" w:rsidTr="00396DAD">
        <w:tc>
          <w:tcPr>
            <w:tcW w:w="817" w:type="dxa"/>
            <w:vMerge w:val="restart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60B4" w:rsidRPr="007D60B4" w:rsidRDefault="007D60B4" w:rsidP="007D60B4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7D60B4" w:rsidRPr="007D60B4" w:rsidTr="00396DAD">
        <w:trPr>
          <w:cantSplit/>
          <w:trHeight w:val="360"/>
        </w:trPr>
        <w:tc>
          <w:tcPr>
            <w:tcW w:w="817" w:type="dxa"/>
            <w:vMerge/>
            <w:shd w:val="clear" w:color="auto" w:fill="auto"/>
          </w:tcPr>
          <w:p w:rsidR="007D60B4" w:rsidRPr="007D60B4" w:rsidRDefault="007D60B4" w:rsidP="007D60B4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60B4" w:rsidRPr="007D60B4" w:rsidRDefault="007D60B4" w:rsidP="007D60B4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7D60B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7D60B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7D60B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7D60B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7D60B4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7D60B4" w:rsidRPr="007D60B4" w:rsidTr="00396DAD">
        <w:trPr>
          <w:cantSplit/>
          <w:trHeight w:val="768"/>
        </w:trPr>
        <w:tc>
          <w:tcPr>
            <w:tcW w:w="817" w:type="dxa"/>
            <w:vMerge/>
            <w:shd w:val="clear" w:color="auto" w:fill="auto"/>
          </w:tcPr>
          <w:p w:rsidR="007D60B4" w:rsidRPr="007D60B4" w:rsidRDefault="007D60B4" w:rsidP="007D60B4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7D60B4" w:rsidRPr="007D60B4" w:rsidRDefault="007D60B4" w:rsidP="007D60B4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7D60B4" w:rsidRPr="007D60B4" w:rsidTr="00396DAD">
        <w:tc>
          <w:tcPr>
            <w:tcW w:w="81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84</w:t>
            </w:r>
          </w:p>
        </w:tc>
      </w:tr>
      <w:tr w:rsidR="007D60B4" w:rsidRPr="007D60B4" w:rsidTr="00396DAD">
        <w:tc>
          <w:tcPr>
            <w:tcW w:w="81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89</w:t>
            </w:r>
          </w:p>
        </w:tc>
      </w:tr>
      <w:tr w:rsidR="007D60B4" w:rsidRPr="007D60B4" w:rsidTr="00396DAD">
        <w:trPr>
          <w:trHeight w:val="264"/>
        </w:trPr>
        <w:tc>
          <w:tcPr>
            <w:tcW w:w="81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82</w:t>
            </w:r>
          </w:p>
        </w:tc>
      </w:tr>
      <w:tr w:rsidR="007D60B4" w:rsidRPr="007D60B4" w:rsidTr="00396DAD">
        <w:trPr>
          <w:trHeight w:val="120"/>
        </w:trPr>
        <w:tc>
          <w:tcPr>
            <w:tcW w:w="81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72</w:t>
            </w:r>
          </w:p>
        </w:tc>
      </w:tr>
      <w:tr w:rsidR="007D60B4" w:rsidRPr="007D60B4" w:rsidTr="00396DAD">
        <w:tc>
          <w:tcPr>
            <w:tcW w:w="81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7D60B4">
              <w:rPr>
                <w:rFonts w:eastAsia="Calibri" w:cs="Times New Roman"/>
                <w:b/>
                <w:sz w:val="22"/>
                <w:lang w:val="uk-UA"/>
              </w:rPr>
              <w:t>8 кл.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D60B4" w:rsidRPr="007D60B4" w:rsidRDefault="007D60B4" w:rsidP="007D60B4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D60B4" w:rsidRPr="007D60B4" w:rsidRDefault="007D60B4" w:rsidP="007D60B4">
            <w:pPr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7D60B4" w:rsidRPr="007D60B4" w:rsidRDefault="007D60B4" w:rsidP="007D60B4">
            <w:pPr>
              <w:rPr>
                <w:rFonts w:eastAsia="Calibri" w:cs="Times New Roman"/>
                <w:sz w:val="22"/>
                <w:lang w:val="uk-UA"/>
              </w:rPr>
            </w:pPr>
            <w:r w:rsidRPr="007D60B4">
              <w:rPr>
                <w:rFonts w:eastAsia="Calibri" w:cs="Times New Roman"/>
                <w:sz w:val="22"/>
                <w:lang w:val="uk-UA"/>
              </w:rPr>
              <w:t>82</w:t>
            </w:r>
          </w:p>
        </w:tc>
      </w:tr>
    </w:tbl>
    <w:p w:rsidR="00BC361D" w:rsidRDefault="00845737">
      <w:pPr>
        <w:rPr>
          <w:lang w:val="uk-UA"/>
        </w:rPr>
      </w:pPr>
      <w:r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297pt">
            <v:imagedata r:id="rId6" o:title="Screenshot_8"/>
          </v:shape>
        </w:pict>
      </w:r>
    </w:p>
    <w:p w:rsidR="007D60B4" w:rsidRDefault="00845737">
      <w:pPr>
        <w:rPr>
          <w:lang w:val="uk-UA"/>
        </w:rPr>
      </w:pPr>
      <w:r>
        <w:rPr>
          <w:lang w:val="uk-UA"/>
        </w:rPr>
        <w:pict>
          <v:shape id="_x0000_i1026" type="#_x0000_t75" style="width:496.2pt;height:305.4pt">
            <v:imagedata r:id="rId7" o:title="Screenshot_9"/>
          </v:shape>
        </w:pict>
      </w:r>
    </w:p>
    <w:p w:rsidR="007D60B4" w:rsidRDefault="00845737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6.2pt;height:298.8pt">
            <v:imagedata r:id="rId8" o:title="Screenshot_11"/>
          </v:shape>
        </w:pict>
      </w:r>
    </w:p>
    <w:p w:rsidR="00845737" w:rsidRPr="0034431F" w:rsidRDefault="00845737" w:rsidP="00845737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У порівняні з результатами</w:t>
      </w:r>
      <w:r>
        <w:rPr>
          <w:rFonts w:eastAsia="Times New Roman" w:cs="Times New Roman"/>
          <w:szCs w:val="28"/>
          <w:lang w:val="uk-UA" w:eastAsia="ru-RU"/>
        </w:rPr>
        <w:t xml:space="preserve"> річного оцінювання </w:t>
      </w:r>
      <w:r w:rsidRPr="0034431F">
        <w:rPr>
          <w:rFonts w:eastAsia="Times New Roman" w:cs="Times New Roman"/>
          <w:szCs w:val="28"/>
          <w:lang w:val="uk-UA" w:eastAsia="ru-RU"/>
        </w:rPr>
        <w:t>2022-2023 та І семестру 2023-2024 навчальних років  якісний показник:</w:t>
      </w:r>
    </w:p>
    <w:p w:rsidR="00845737" w:rsidRDefault="00845737" w:rsidP="0084573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 w:rsidRPr="00C84EE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із 57% до 12% (Різниця 4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845737" w:rsidRPr="00C84EE0" w:rsidRDefault="00845737" w:rsidP="0084573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>
        <w:rPr>
          <w:rFonts w:eastAsia="Times New Roman" w:cs="Times New Roman"/>
          <w:szCs w:val="28"/>
          <w:lang w:val="uk-UA" w:eastAsia="ru-RU"/>
        </w:rPr>
        <w:t>із 35% до 70% (Різниця 35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845737" w:rsidRPr="0034431F" w:rsidRDefault="00845737" w:rsidP="0084573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szCs w:val="28"/>
          <w:lang w:val="uk-UA" w:eastAsia="ru-RU"/>
        </w:rPr>
        <w:t xml:space="preserve"> із 8% до 18</w:t>
      </w:r>
      <w:r>
        <w:rPr>
          <w:rFonts w:eastAsia="Times New Roman" w:cs="Times New Roman"/>
          <w:szCs w:val="28"/>
          <w:lang w:val="uk-UA" w:eastAsia="ru-RU"/>
        </w:rPr>
        <w:t>% (Різниця 10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845737" w:rsidRPr="0034431F" w:rsidRDefault="00845737" w:rsidP="0084573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залишився на позначці </w:t>
      </w:r>
      <w:r>
        <w:rPr>
          <w:rFonts w:eastAsia="Times New Roman" w:cs="Times New Roman"/>
          <w:szCs w:val="28"/>
          <w:lang w:val="uk-UA" w:eastAsia="ru-RU"/>
        </w:rPr>
        <w:t>0</w:t>
      </w:r>
      <w:r>
        <w:rPr>
          <w:rFonts w:eastAsia="Times New Roman" w:cs="Times New Roman"/>
          <w:szCs w:val="28"/>
          <w:lang w:val="uk-UA" w:eastAsia="ru-RU"/>
        </w:rPr>
        <w:t xml:space="preserve">% </w:t>
      </w:r>
    </w:p>
    <w:p w:rsidR="00845737" w:rsidRPr="0034431F" w:rsidRDefault="00845737" w:rsidP="00845737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845737" w:rsidRPr="0034431F" w:rsidRDefault="00845737" w:rsidP="00845737">
      <w:p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</w:t>
      </w:r>
      <w:r w:rsidR="008C5606">
        <w:rPr>
          <w:rFonts w:eastAsia="Times New Roman" w:cs="Times New Roman"/>
          <w:b/>
          <w:szCs w:val="28"/>
          <w:lang w:val="uk-UA" w:eastAsia="ru-RU"/>
        </w:rPr>
        <w:t>був  92</w:t>
      </w:r>
      <w:r w:rsidRPr="0034431F">
        <w:rPr>
          <w:rFonts w:eastAsia="Times New Roman" w:cs="Times New Roman"/>
          <w:b/>
          <w:szCs w:val="28"/>
          <w:lang w:val="uk-UA" w:eastAsia="ru-RU"/>
        </w:rPr>
        <w:t>%,</w:t>
      </w:r>
      <w:r w:rsidRPr="0034431F"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 w:rsidR="008C5606">
        <w:rPr>
          <w:rFonts w:eastAsia="Times New Roman" w:cs="Times New Roman"/>
          <w:b/>
          <w:szCs w:val="28"/>
          <w:lang w:val="uk-UA" w:eastAsia="ru-RU"/>
        </w:rPr>
        <w:t>становить 82</w:t>
      </w:r>
      <w:r>
        <w:rPr>
          <w:rFonts w:eastAsia="Times New Roman" w:cs="Times New Roman"/>
          <w:b/>
          <w:szCs w:val="28"/>
          <w:lang w:val="uk-UA" w:eastAsia="ru-RU"/>
        </w:rPr>
        <w:t xml:space="preserve">% </w:t>
      </w:r>
      <w:r w:rsidRPr="0034431F">
        <w:rPr>
          <w:rFonts w:eastAsia="Times New Roman" w:cs="Times New Roman"/>
          <w:szCs w:val="28"/>
          <w:lang w:val="uk-UA" w:eastAsia="ru-RU"/>
        </w:rPr>
        <w:t>(Різ</w:t>
      </w:r>
      <w:r w:rsidR="008C5606">
        <w:rPr>
          <w:rFonts w:eastAsia="Times New Roman" w:cs="Times New Roman"/>
          <w:szCs w:val="28"/>
          <w:lang w:val="uk-UA" w:eastAsia="ru-RU"/>
        </w:rPr>
        <w:t>ниця 10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845737" w:rsidRPr="0034431F" w:rsidRDefault="00845737" w:rsidP="00845737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845737" w:rsidRPr="0034431F" w:rsidRDefault="00845737" w:rsidP="008C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.  маємо рейтинг рівня навчальних досягнень учнів по класах, який вказує, що найкращі показники за І семестр та навчаль</w:t>
      </w:r>
      <w:r w:rsidR="008C5606">
        <w:rPr>
          <w:rFonts w:eastAsia="Times New Roman" w:cs="Times New Roman"/>
          <w:color w:val="000000"/>
          <w:position w:val="-1"/>
          <w:szCs w:val="28"/>
          <w:lang w:val="uk-UA" w:eastAsia="ru-RU"/>
        </w:rPr>
        <w:t>ний рік мають учні 8-Б класу 89%, а  н</w:t>
      </w:r>
      <w:r w:rsidRPr="0034431F">
        <w:rPr>
          <w:rFonts w:eastAsia="Times New Roman" w:cs="Times New Roman"/>
          <w:color w:val="000000"/>
          <w:position w:val="-1"/>
          <w:szCs w:val="28"/>
          <w:lang w:val="uk-UA" w:eastAsia="ru-RU"/>
        </w:rPr>
        <w:t>айнижчі показники у</w:t>
      </w:r>
      <w:r w:rsidR="008C5606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8-Г класу 72%.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</w:t>
      </w:r>
    </w:p>
    <w:p w:rsidR="00BC361D" w:rsidRDefault="00845737">
      <w:pPr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p w:rsidR="00BC361D" w:rsidRDefault="00BC361D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lastRenderedPageBreak/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0170C5"/>
    <w:rsid w:val="001379C3"/>
    <w:rsid w:val="00752D61"/>
    <w:rsid w:val="007764CE"/>
    <w:rsid w:val="007D60B4"/>
    <w:rsid w:val="00845737"/>
    <w:rsid w:val="008C5606"/>
    <w:rsid w:val="00BC361D"/>
    <w:rsid w:val="00E23CE3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2024-01-14T10:59:00Z</dcterms:created>
  <dcterms:modified xsi:type="dcterms:W3CDTF">2024-01-14T13:43:00Z</dcterms:modified>
</cp:coreProperties>
</file>