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B6" w:rsidRDefault="004A60B6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 9-х класів</w:t>
      </w:r>
    </w:p>
    <w:p w:rsidR="004A60B6" w:rsidRDefault="004A60B6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4A60B6" w:rsidRDefault="004A60B6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4A60B6" w:rsidRDefault="004A60B6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за підсумками контрольної роботи з фізики за текстами адміністрації </w:t>
      </w:r>
    </w:p>
    <w:p w:rsidR="004A60B6" w:rsidRDefault="004A60B6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у  2024 – 2025 навчальному році</w:t>
      </w:r>
    </w:p>
    <w:p w:rsidR="004A60B6" w:rsidRDefault="004A60B6">
      <w:pPr>
        <w:ind w:firstLine="851"/>
        <w:rPr>
          <w:rFonts w:cs="Times New Roman"/>
          <w:lang w:val="uk-UA"/>
        </w:rPr>
      </w:pP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9-х класів  за підсумками контрольної роботи з фізики за текстами адміністрації. </w:t>
      </w:r>
      <w:r>
        <w:rPr>
          <w:rFonts w:cs="Times New Roman"/>
          <w:lang w:val="uk-UA"/>
        </w:rPr>
        <w:t xml:space="preserve">         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Мета контрольної роботи 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Провести підсумкову атестацію у 9-В та 9-Б класах з поглибленим вивченням фізики.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Характеристика контрольної роботи</w:t>
      </w:r>
    </w:p>
    <w:p w:rsidR="004A60B6" w:rsidRDefault="004A60B6">
      <w:pPr>
        <w:pStyle w:val="ListParagraph"/>
        <w:numPr>
          <w:ilvl w:val="0"/>
          <w:numId w:val="7"/>
        </w:numPr>
        <w:suppressAutoHyphens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Проводилася протягом 90 хв</w:t>
      </w:r>
    </w:p>
    <w:p w:rsidR="004A60B6" w:rsidRDefault="004A60B6">
      <w:pPr>
        <w:pStyle w:val="ListParagraph"/>
        <w:numPr>
          <w:ilvl w:val="0"/>
          <w:numId w:val="7"/>
        </w:numPr>
        <w:suppressAutoHyphens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Варіантів:2</w:t>
      </w:r>
    </w:p>
    <w:p w:rsidR="004A60B6" w:rsidRDefault="004A60B6">
      <w:pPr>
        <w:pStyle w:val="ListParagraph"/>
        <w:numPr>
          <w:ilvl w:val="0"/>
          <w:numId w:val="7"/>
        </w:numPr>
        <w:suppressAutoHyphens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Завдання різнорівневі: </w:t>
      </w:r>
    </w:p>
    <w:p w:rsidR="004A60B6" w:rsidRDefault="004A60B6">
      <w:pPr>
        <w:pStyle w:val="ListParagraph"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 рівень. Завдань 4: 1.1-1.4</w:t>
      </w:r>
    </w:p>
    <w:p w:rsidR="004A60B6" w:rsidRDefault="004A60B6">
      <w:pPr>
        <w:pStyle w:val="ListParagraph"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 рівень. Завдань 3: 2.1-2.3</w:t>
      </w:r>
    </w:p>
    <w:p w:rsidR="004A60B6" w:rsidRDefault="004A60B6">
      <w:pPr>
        <w:pStyle w:val="ListParagraph"/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ІІІ рівень. Завдань 5: 3.1-3.3, 5.1, 5.2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t xml:space="preserve">          ІV рівень. Завдань 2: 4.1, 5.3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Опис видів питань, завдань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1.1-1.4 з вибором однієї правильної відповіді розраховані на засвоєння основних понять, репродуктивне відображення</w:t>
      </w:r>
      <w:r>
        <w:rPr>
          <w:rFonts w:cs="Times New Roman"/>
          <w:lang w:val="uk-UA"/>
        </w:rPr>
        <w:tab/>
        <w:t>навчального матеріалу, нескладні розрахунки. Завдання цього типу записано в тестовій формі, учень має вибрати одну із чотирьох запропонованих йому відповідей. Завдання вважається виконаним правильно, якщо в бланку відповідей указано тільки одну літеру, якою позначено правильну відповідь.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на встановлення відповідності 2.1-2.3. До кожного завдання у двох колонках подано інформацію, яку позначено літерами (ліворуч) і цифрами (праворуч).</w:t>
      </w:r>
      <w:r>
        <w:rPr>
          <w:rFonts w:cs="Times New Roman"/>
          <w:lang w:val="uk-UA"/>
        </w:rPr>
        <w:tab/>
        <w:t>Виконуючи завдання, необхідно встановити відповідність інформації,</w:t>
      </w:r>
      <w:r>
        <w:rPr>
          <w:rFonts w:cs="Times New Roman"/>
          <w:lang w:val="uk-UA"/>
        </w:rPr>
        <w:tab/>
        <w:t>позначеної літерами і цифрами (утворити логічні пари).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Одне якісне запитання 3.1. Відповідаючи письмово на якісне запитання, учень повинен дати повну обґрунтовану відповідь.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3.1-3.3 – задачі, виконання яких перевіряє вміння учнів розв’язувати типові задачі, при цьому не вимагається розгорнутого</w:t>
      </w:r>
      <w:r>
        <w:rPr>
          <w:rFonts w:cs="Times New Roman"/>
          <w:lang w:val="uk-UA"/>
        </w:rPr>
        <w:tab/>
        <w:t>запису розв’язування. Завдання вважається виконаним правильно, якщо  учень правильно записав кінцеву формулу та кінцеве числове значення. 5.1, 5.2 задачі достатнього рівня , що мають варіанти відповідей.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4.1 і 5.3</w:t>
      </w:r>
      <w:r>
        <w:rPr>
          <w:rFonts w:cs="Times New Roman"/>
          <w:lang w:val="uk-UA"/>
        </w:rPr>
        <w:tab/>
        <w:t>– це задачі комбінованого типу, які розв’язуються стандартним або оригінальним способом. Під час оцінювання враховуються основні вимоги щодо оформлення розв’язку задачі, а саме:</w:t>
      </w:r>
      <w:r>
        <w:rPr>
          <w:rFonts w:cs="Times New Roman"/>
          <w:lang w:val="uk-UA"/>
        </w:rPr>
        <w:tab/>
        <w:t>запис</w:t>
      </w:r>
      <w:r>
        <w:rPr>
          <w:rFonts w:cs="Times New Roman"/>
          <w:lang w:val="uk-UA"/>
        </w:rPr>
        <w:tab/>
        <w:t>умови задачі в скороченому вигляді;</w:t>
      </w:r>
      <w:r>
        <w:rPr>
          <w:rFonts w:cs="Times New Roman"/>
          <w:lang w:val="uk-UA"/>
        </w:rPr>
        <w:tab/>
        <w:t>перетворення одиниць фізичних величин в одиниці Міжнародної системи одиниць; чітке виконання рисунка, графіка, схеми; стисле пояснення</w:t>
      </w:r>
      <w:r>
        <w:rPr>
          <w:rFonts w:cs="Times New Roman"/>
          <w:lang w:val="uk-UA"/>
        </w:rPr>
        <w:tab/>
        <w:t xml:space="preserve"> обраного методу розв’язання задачі; логічна послідовність вибору фізичних формул і виведення кінцевої формули; перевірка одиниць шуканої величини; математичне обчислення значення шуканої величини; аналіз і перевірка вірогідності отриманого результату.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Інструментарій оцінювання: 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1.1-1.4 – по 1 балу за кожне завдання;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2.1-2.3 – по 2 бали за кожне завдання (або 0,5 за кожну правильну пару);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3.1-3.3 –  по 3 бали за кожне завдання (або 1-2 за неповну відповідь);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5.1, 5.2 – по 3 бали за кожне завдання;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4.1, 5.3 – по 5 балів за повністю виконане завдання.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контрольної роботи 9-В клас</w: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8pt;height:57pt;visibility:visible">
            <v:imagedata r:id="rId5" o:title=""/>
          </v:shape>
        </w:pict>
      </w: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</w:p>
    <w:p w:rsidR="004A60B6" w:rsidRDefault="004A60B6">
      <w:pPr>
        <w:spacing w:line="360" w:lineRule="auto"/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контрольної роботи 9-Б клас</w:t>
      </w:r>
    </w:p>
    <w:tbl>
      <w:tblPr>
        <w:tblW w:w="9600" w:type="dxa"/>
        <w:tblInd w:w="-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57"/>
        <w:gridCol w:w="30"/>
        <w:gridCol w:w="675"/>
        <w:gridCol w:w="667"/>
        <w:gridCol w:w="666"/>
        <w:gridCol w:w="677"/>
        <w:gridCol w:w="664"/>
        <w:gridCol w:w="663"/>
        <w:gridCol w:w="666"/>
        <w:gridCol w:w="665"/>
        <w:gridCol w:w="663"/>
        <w:gridCol w:w="665"/>
        <w:gridCol w:w="676"/>
        <w:gridCol w:w="666"/>
      </w:tblGrid>
      <w:tr w:rsidR="004A60B6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rPr>
                <w:rFonts w:cs="Times New Roman"/>
              </w:rPr>
            </w:pPr>
            <w:r>
              <w:rPr>
                <w:rFonts w:cs="Times New Roman"/>
              </w:rPr>
              <w:t>Кількість набраних балів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0–3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4, 5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6, 7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8, 9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10, 11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12, 13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14–16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17–19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20, 21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22, 23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24, 25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26, 27</w:t>
            </w:r>
          </w:p>
        </w:tc>
      </w:tr>
      <w:tr w:rsidR="004A60B6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rPr>
                <w:rFonts w:cs="Times New Roman"/>
              </w:rPr>
            </w:pPr>
            <w:r>
              <w:rPr>
                <w:rFonts w:cs="Times New Roman"/>
              </w:rPr>
              <w:t>Оцінка за   12-бальною системою оцінювання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B6" w:rsidRDefault="004A60B6">
            <w:pPr>
              <w:widowControl w:val="0"/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</w:tbl>
    <w:p w:rsidR="004A60B6" w:rsidRDefault="004A60B6">
      <w:pPr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            Статистичні дані: </w:t>
      </w:r>
    </w:p>
    <w:p w:rsidR="004A60B6" w:rsidRDefault="004A60B6">
      <w:pPr>
        <w:ind w:firstLine="851"/>
        <w:rPr>
          <w:rFonts w:cs="Times New Roman"/>
          <w:b/>
          <w:bCs/>
          <w:lang w:val="uk-UA"/>
        </w:rPr>
      </w:pP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1641"/>
        <w:gridCol w:w="1517"/>
        <w:gridCol w:w="1610"/>
        <w:gridCol w:w="1367"/>
        <w:gridCol w:w="2068"/>
      </w:tblGrid>
      <w:tr w:rsidR="004A60B6">
        <w:trPr>
          <w:cantSplit/>
          <w:trHeight w:val="1517"/>
        </w:trPr>
        <w:tc>
          <w:tcPr>
            <w:tcW w:w="1142" w:type="dxa"/>
          </w:tcPr>
          <w:p w:rsidR="004A60B6" w:rsidRDefault="004A60B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  <w:p w:rsidR="004A60B6" w:rsidRDefault="004A60B6">
            <w:pPr>
              <w:rPr>
                <w:rFonts w:cs="Times New Roman"/>
                <w:lang w:val="uk-UA"/>
              </w:rPr>
            </w:pPr>
          </w:p>
        </w:tc>
        <w:tc>
          <w:tcPr>
            <w:tcW w:w="1641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151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Кількість</w:t>
            </w:r>
          </w:p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учнів</w:t>
            </w:r>
          </w:p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класі</w:t>
            </w:r>
          </w:p>
        </w:tc>
        <w:tc>
          <w:tcPr>
            <w:tcW w:w="1610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Роботу</w:t>
            </w:r>
          </w:p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виконували</w:t>
            </w:r>
          </w:p>
        </w:tc>
        <w:tc>
          <w:tcPr>
            <w:tcW w:w="136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2068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Примітка</w:t>
            </w:r>
          </w:p>
        </w:tc>
      </w:tr>
      <w:tr w:rsidR="004A60B6">
        <w:tc>
          <w:tcPr>
            <w:tcW w:w="1142" w:type="dxa"/>
          </w:tcPr>
          <w:p w:rsidR="004A60B6" w:rsidRDefault="004A60B6">
            <w:pPr>
              <w:jc w:val="right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9-Б</w:t>
            </w:r>
          </w:p>
        </w:tc>
        <w:tc>
          <w:tcPr>
            <w:tcW w:w="1641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14.05.2025</w:t>
            </w:r>
          </w:p>
        </w:tc>
        <w:tc>
          <w:tcPr>
            <w:tcW w:w="151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1610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29</w:t>
            </w:r>
          </w:p>
        </w:tc>
        <w:tc>
          <w:tcPr>
            <w:tcW w:w="136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97</w:t>
            </w:r>
          </w:p>
        </w:tc>
        <w:tc>
          <w:tcPr>
            <w:tcW w:w="2068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4A60B6">
        <w:tc>
          <w:tcPr>
            <w:tcW w:w="1142" w:type="dxa"/>
          </w:tcPr>
          <w:p w:rsidR="004A60B6" w:rsidRDefault="004A60B6">
            <w:pPr>
              <w:jc w:val="right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9-В</w:t>
            </w:r>
          </w:p>
        </w:tc>
        <w:tc>
          <w:tcPr>
            <w:tcW w:w="1641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16.05.2025</w:t>
            </w:r>
          </w:p>
        </w:tc>
        <w:tc>
          <w:tcPr>
            <w:tcW w:w="1517" w:type="dxa"/>
          </w:tcPr>
          <w:p w:rsidR="004A60B6" w:rsidRDefault="004A6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Times New Roman"/>
                <w:color w:val="000000"/>
                <w:lang w:val="uk-UA"/>
              </w:rPr>
              <w:t>30</w:t>
            </w:r>
          </w:p>
        </w:tc>
        <w:tc>
          <w:tcPr>
            <w:tcW w:w="1610" w:type="dxa"/>
          </w:tcPr>
          <w:p w:rsidR="004A60B6" w:rsidRDefault="004A6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Times New Roman"/>
                <w:color w:val="000000"/>
                <w:lang w:val="uk-UA"/>
              </w:rPr>
              <w:t>26</w:t>
            </w:r>
          </w:p>
        </w:tc>
        <w:tc>
          <w:tcPr>
            <w:tcW w:w="1367" w:type="dxa"/>
          </w:tcPr>
          <w:p w:rsidR="004A60B6" w:rsidRDefault="004A6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Times New Roman"/>
                <w:color w:val="000000"/>
                <w:lang w:val="uk-UA"/>
              </w:rPr>
              <w:t>87</w:t>
            </w:r>
          </w:p>
        </w:tc>
        <w:tc>
          <w:tcPr>
            <w:tcW w:w="2068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4A60B6">
        <w:tc>
          <w:tcPr>
            <w:tcW w:w="1142" w:type="dxa"/>
          </w:tcPr>
          <w:p w:rsidR="004A60B6" w:rsidRDefault="004A60B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Усього:</w:t>
            </w:r>
          </w:p>
        </w:tc>
        <w:tc>
          <w:tcPr>
            <w:tcW w:w="1641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1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60</w:t>
            </w:r>
          </w:p>
        </w:tc>
        <w:tc>
          <w:tcPr>
            <w:tcW w:w="1610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55</w:t>
            </w:r>
          </w:p>
        </w:tc>
        <w:tc>
          <w:tcPr>
            <w:tcW w:w="1367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068" w:type="dxa"/>
          </w:tcPr>
          <w:p w:rsidR="004A60B6" w:rsidRDefault="004A60B6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:rsidR="004A60B6" w:rsidRDefault="004A60B6">
      <w:pPr>
        <w:rPr>
          <w:rFonts w:cs="Times New Roman"/>
          <w:b/>
          <w:bCs/>
          <w:lang w:val="uk-UA"/>
        </w:rPr>
      </w:pPr>
    </w:p>
    <w:p w:rsidR="004A60B6" w:rsidRDefault="004A60B6">
      <w:pPr>
        <w:ind w:firstLine="851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 оцінювання:</w:t>
      </w: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829"/>
        <w:gridCol w:w="823"/>
        <w:gridCol w:w="827"/>
        <w:gridCol w:w="692"/>
        <w:gridCol w:w="845"/>
        <w:gridCol w:w="824"/>
        <w:gridCol w:w="829"/>
        <w:gridCol w:w="558"/>
        <w:gridCol w:w="1013"/>
        <w:gridCol w:w="1022"/>
      </w:tblGrid>
      <w:tr w:rsidR="004A60B6">
        <w:trPr>
          <w:cantSplit/>
          <w:trHeight w:val="1134"/>
        </w:trPr>
        <w:tc>
          <w:tcPr>
            <w:tcW w:w="1083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29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823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692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45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Достатній</w:t>
            </w:r>
          </w:p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рівень</w:t>
            </w:r>
          </w:p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29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Високий рівень</w:t>
            </w:r>
          </w:p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58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Якісний</w:t>
            </w:r>
          </w:p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22" w:type="dxa"/>
            <w:textDirection w:val="btLr"/>
          </w:tcPr>
          <w:p w:rsidR="004A60B6" w:rsidRDefault="004A60B6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A60B6">
        <w:tc>
          <w:tcPr>
            <w:tcW w:w="1083" w:type="dxa"/>
          </w:tcPr>
          <w:p w:rsidR="004A60B6" w:rsidRDefault="004A60B6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7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45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24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8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01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72%</w:t>
            </w:r>
          </w:p>
        </w:tc>
        <w:tc>
          <w:tcPr>
            <w:tcW w:w="102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A60B6">
        <w:tc>
          <w:tcPr>
            <w:tcW w:w="1083" w:type="dxa"/>
          </w:tcPr>
          <w:p w:rsidR="004A60B6" w:rsidRDefault="004A60B6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9-В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27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9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45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4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8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1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19%</w:t>
            </w:r>
          </w:p>
        </w:tc>
        <w:tc>
          <w:tcPr>
            <w:tcW w:w="102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A60B6">
        <w:tc>
          <w:tcPr>
            <w:tcW w:w="1083" w:type="dxa"/>
          </w:tcPr>
          <w:p w:rsidR="004A60B6" w:rsidRDefault="004A60B6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27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9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45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24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8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1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02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A60B6">
        <w:tc>
          <w:tcPr>
            <w:tcW w:w="1083" w:type="dxa"/>
          </w:tcPr>
          <w:p w:rsidR="004A60B6" w:rsidRDefault="004A60B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3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92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58" w:type="dxa"/>
          </w:tcPr>
          <w:p w:rsidR="004A60B6" w:rsidRDefault="004A60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</w:tcPr>
          <w:p w:rsidR="004A60B6" w:rsidRDefault="004A60B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</w:tcPr>
          <w:p w:rsidR="004A60B6" w:rsidRDefault="004A60B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A60B6" w:rsidRDefault="004A60B6">
      <w:pPr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ind w:firstLine="851"/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ind w:firstLine="851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8199" w:dyaOrig="4407">
          <v:shape id="Диаграмма 3" o:spid="_x0000_i1026" type="#_x0000_t75" style="width:410.25pt;height:220.5pt;visibility:visible" o:ole="">
            <v:imagedata r:id="rId6" o:title=""/>
            <o:lock v:ext="edit" aspectratio="f"/>
          </v:shape>
          <o:OLEObject Type="Embed" ProgID="Excel.Chart.8" ShapeID="Диаграмма 3" DrawAspect="Content" ObjectID="_1812870594" r:id="rId7"/>
        </w:object>
      </w:r>
    </w:p>
    <w:p w:rsidR="004A60B6" w:rsidRDefault="004A60B6">
      <w:pPr>
        <w:ind w:firstLine="851"/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9063" w:dyaOrig="4628">
          <v:shape id="Диаграмма 4" o:spid="_x0000_i1027" type="#_x0000_t75" style="width:435pt;height:215.25pt;visibility:visible" o:ole="">
            <v:imagedata r:id="rId8" o:title=""/>
            <o:lock v:ext="edit" aspectratio="f"/>
          </v:shape>
          <o:OLEObject Type="Embed" ProgID="Excel.Chart.8" ShapeID="Диаграмма 4" DrawAspect="Content" ObjectID="_1812870595" r:id="rId9"/>
        </w:object>
      </w:r>
    </w:p>
    <w:p w:rsidR="004A60B6" w:rsidRDefault="004A60B6">
      <w:pPr>
        <w:jc w:val="center"/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9438" w:dyaOrig="5223">
          <v:shape id="Диаграмма 5" o:spid="_x0000_i1028" type="#_x0000_t75" style="width:443.25pt;height:240pt;visibility:visible" o:ole="">
            <v:imagedata r:id="rId10" o:title=""/>
            <o:lock v:ext="edit" aspectratio="f"/>
          </v:shape>
          <o:OLEObject Type="Embed" ProgID="Excel.Chart.8" ShapeID="Диаграмма 5" DrawAspect="Content" ObjectID="_1812870596" r:id="rId11"/>
        </w:object>
      </w:r>
    </w:p>
    <w:p w:rsidR="004A60B6" w:rsidRDefault="004A60B6">
      <w:pPr>
        <w:jc w:val="center"/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noProof/>
          <w:lang w:eastAsia="ru-RU"/>
        </w:rPr>
        <w:object w:dxaOrig="8737" w:dyaOrig="5252">
          <v:shape id="Диаграмма 6" o:spid="_x0000_i1029" type="#_x0000_t75" style="width:436.5pt;height:262.5pt;visibility:visible" o:ole="">
            <v:imagedata r:id="rId12" o:title=""/>
            <o:lock v:ext="edit" aspectratio="f"/>
          </v:shape>
          <o:OLEObject Type="Embed" ProgID="Excel.Chart.8" ShapeID="Диаграмма 6" DrawAspect="Content" ObjectID="_1812870597" r:id="rId13"/>
        </w:object>
      </w:r>
    </w:p>
    <w:p w:rsidR="004A60B6" w:rsidRDefault="004A60B6">
      <w:pPr>
        <w:ind w:firstLine="851"/>
        <w:rPr>
          <w:rFonts w:cs="Times New Roman"/>
          <w:sz w:val="24"/>
          <w:szCs w:val="24"/>
          <w:lang w:val="uk-UA"/>
        </w:rPr>
      </w:pP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Аналіз контрольної роботи</w:t>
      </w: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9-Б клас</w:t>
      </w: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Навчилися: </w:t>
      </w:r>
      <w:r>
        <w:rPr>
          <w:rFonts w:cs="Times New Roman"/>
          <w:lang w:val="uk-UA"/>
        </w:rPr>
        <w:t>розв’язувати задачі на розрахунок параметрів теплообміну, на закон збереження та перетворення енергії, відносність руху</w:t>
      </w: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Є помилки:</w:t>
      </w:r>
      <w:r>
        <w:rPr>
          <w:rFonts w:cs="Times New Roman"/>
          <w:lang w:val="uk-UA"/>
        </w:rPr>
        <w:t xml:space="preserve"> неповний розв’язок задач; помилки у математичних розрахунках; неправильно розв’язані задачі на мішане з’єднання провідників, формулу тонкої лінзи, відносність механічного руху. </w:t>
      </w:r>
    </w:p>
    <w:p w:rsidR="004A60B6" w:rsidRDefault="004A60B6">
      <w:pPr>
        <w:ind w:firstLine="851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9-В клас</w:t>
      </w:r>
    </w:p>
    <w:p w:rsidR="004A60B6" w:rsidRDefault="004A60B6">
      <w:pPr>
        <w:ind w:firstLine="851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 xml:space="preserve">Навчилися: </w:t>
      </w:r>
      <w:r>
        <w:rPr>
          <w:rFonts w:cs="Times New Roman"/>
          <w:lang w:val="uk-UA"/>
        </w:rPr>
        <w:t>розв’язувати задачі на залежність опору від фізичних розмірів провідника, залежність маси тіла від його об’єму та густини матеріалу з якого воно виготовлено. Визначення результатів радіоактивного розпаду.</w:t>
      </w:r>
    </w:p>
    <w:p w:rsidR="004A60B6" w:rsidRDefault="004A60B6">
      <w:pPr>
        <w:ind w:firstLine="851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 xml:space="preserve">Є помилки: </w:t>
      </w:r>
      <w:r>
        <w:rPr>
          <w:rFonts w:cs="Times New Roman"/>
          <w:lang w:val="uk-UA"/>
        </w:rPr>
        <w:t xml:space="preserve">неповний розв’язок задач; неправильно розв’язані задачі на застосування закону збереження заряду; відсутність дотримання алгоритму розв’язку задач з динаміки та правила для визначення напрямку сили Ампера; мають місце проблеми з глибоким аналізом умови задач. </w:t>
      </w:r>
    </w:p>
    <w:p w:rsidR="004A60B6" w:rsidRDefault="004A60B6">
      <w:pPr>
        <w:ind w:firstLine="851"/>
        <w:jc w:val="both"/>
        <w:rPr>
          <w:rFonts w:cs="Times New Roman"/>
          <w:lang w:val="uk-UA"/>
        </w:rPr>
      </w:pPr>
    </w:p>
    <w:p w:rsidR="004A60B6" w:rsidRDefault="004A60B6">
      <w:pPr>
        <w:ind w:firstLine="851"/>
        <w:jc w:val="both"/>
        <w:rPr>
          <w:rFonts w:cs="Times New Roman"/>
          <w:lang w:val="uk-UA"/>
        </w:rPr>
      </w:pPr>
      <w:r>
        <w:rPr>
          <w:rFonts w:cs="Times New Roman"/>
          <w:b/>
          <w:bCs/>
          <w:lang w:val="uk-UA"/>
        </w:rPr>
        <w:t xml:space="preserve">Шляхи подолання освітніх втрат: </w:t>
      </w:r>
      <w:r>
        <w:rPr>
          <w:rFonts w:cs="Times New Roman"/>
          <w:lang w:val="uk-UA"/>
        </w:rPr>
        <w:t>продовжити роботу з усунення вище перелічених недоліків щодо розв’язування задач і їх оформлення; провести аналіз контрольної роботи.</w:t>
      </w:r>
    </w:p>
    <w:p w:rsidR="004A60B6" w:rsidRDefault="004A60B6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uk-UA"/>
        </w:rPr>
      </w:pPr>
    </w:p>
    <w:p w:rsidR="004A60B6" w:rsidRDefault="004A60B6">
      <w:pPr>
        <w:ind w:firstLine="851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 з фізики:</w:t>
      </w:r>
    </w:p>
    <w:p w:rsidR="004A60B6" w:rsidRDefault="004A60B6">
      <w:pPr>
        <w:ind w:firstLine="851"/>
        <w:rPr>
          <w:rFonts w:cs="Times New Roman"/>
          <w:b/>
          <w:bCs/>
          <w:lang w:val="uk-UA"/>
        </w:rPr>
      </w:pPr>
    </w:p>
    <w:p w:rsidR="004A60B6" w:rsidRDefault="004A60B6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4A60B6" w:rsidRDefault="004A60B6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4A60B6" w:rsidRDefault="004A60B6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4A60B6" w:rsidRDefault="004A60B6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4A60B6" w:rsidRDefault="004A60B6">
      <w:pPr>
        <w:ind w:firstLine="851"/>
        <w:rPr>
          <w:rFonts w:cs="Times New Roman"/>
          <w:lang w:val="uk-UA"/>
        </w:rPr>
      </w:pPr>
    </w:p>
    <w:p w:rsidR="004A60B6" w:rsidRDefault="004A60B6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14" o:title="" gain="69719f" blacklevel="3932f"/>
          </v:shape>
        </w:pict>
      </w:r>
    </w:p>
    <w:p w:rsidR="004A60B6" w:rsidRDefault="004A60B6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4A60B6" w:rsidRDefault="004A60B6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4A60B6" w:rsidSect="004A60B6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1C79C1"/>
    <w:multiLevelType w:val="hybridMultilevel"/>
    <w:tmpl w:val="5FFA8F10"/>
    <w:lvl w:ilvl="0" w:tplc="0419000D">
      <w:start w:val="1"/>
      <w:numFmt w:val="bullet"/>
      <w:lvlText w:val=""/>
      <w:lvlJc w:val="left"/>
      <w:pPr>
        <w:ind w:left="1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2">
    <w:nsid w:val="314A0DF6"/>
    <w:multiLevelType w:val="multilevel"/>
    <w:tmpl w:val="B0EA8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D493012"/>
    <w:multiLevelType w:val="multilevel"/>
    <w:tmpl w:val="A4562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0B6"/>
    <w:rsid w:val="004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pPr>
      <w:spacing w:before="100" w:beforeAutospacing="1" w:after="100" w:afterAutospacing="1" w:line="273" w:lineRule="auto"/>
    </w:pPr>
    <w:rPr>
      <w:rFonts w:ascii="Calibri" w:eastAsia="SimSun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5</Pages>
  <Words>803</Words>
  <Characters>4578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39</cp:revision>
  <dcterms:created xsi:type="dcterms:W3CDTF">2024-01-14T10:59:00Z</dcterms:created>
  <dcterms:modified xsi:type="dcterms:W3CDTF">2025-07-01T07:23:00Z</dcterms:modified>
</cp:coreProperties>
</file>