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54" w:rsidRPr="006D4CFF" w:rsidRDefault="00DA5654" w:rsidP="006D4CFF">
      <w:pPr>
        <w:jc w:val="center"/>
        <w:rPr>
          <w:b/>
          <w:lang w:val="uk-UA"/>
        </w:rPr>
      </w:pPr>
      <w:r w:rsidRPr="006D4CFF">
        <w:rPr>
          <w:b/>
          <w:lang w:val="uk-UA"/>
        </w:rPr>
        <w:t>Моніторинг якості знань та освітніх втрат в учнів 9-х класів</w:t>
      </w:r>
    </w:p>
    <w:p w:rsidR="00DA5654" w:rsidRPr="006D4CFF" w:rsidRDefault="00DA5654" w:rsidP="006D4CFF">
      <w:pPr>
        <w:jc w:val="center"/>
        <w:rPr>
          <w:b/>
          <w:lang w:val="uk-UA"/>
        </w:rPr>
      </w:pPr>
      <w:r w:rsidRPr="006D4CFF">
        <w:rPr>
          <w:b/>
          <w:lang w:val="uk-UA"/>
        </w:rPr>
        <w:t>Комунального закладу «Науковий ліцей імені Анатолія Лигуна»</w:t>
      </w:r>
    </w:p>
    <w:p w:rsidR="00DA5654" w:rsidRPr="006D4CFF" w:rsidRDefault="00DA5654" w:rsidP="006D4CFF">
      <w:pPr>
        <w:jc w:val="center"/>
        <w:rPr>
          <w:b/>
          <w:lang w:val="uk-UA"/>
        </w:rPr>
      </w:pPr>
      <w:r w:rsidRPr="006D4CFF">
        <w:rPr>
          <w:b/>
          <w:lang w:val="uk-UA"/>
        </w:rPr>
        <w:t>Кам’янської міської ради</w:t>
      </w:r>
    </w:p>
    <w:p w:rsidR="00DA5654" w:rsidRPr="006D4CFF" w:rsidRDefault="00DA5654" w:rsidP="006D4CFF">
      <w:pPr>
        <w:jc w:val="center"/>
        <w:rPr>
          <w:b/>
          <w:lang w:val="uk-UA"/>
        </w:rPr>
      </w:pPr>
      <w:r w:rsidRPr="006D4CFF">
        <w:rPr>
          <w:b/>
          <w:lang w:val="uk-UA"/>
        </w:rPr>
        <w:t>за підсумками контрольної роботи з української мови за текстами адміністрації у  2023 – 2024 навчальному році</w:t>
      </w:r>
    </w:p>
    <w:p w:rsidR="00DA5654" w:rsidRPr="006D4CFF" w:rsidRDefault="00DA5654" w:rsidP="006D4CFF">
      <w:pPr>
        <w:jc w:val="both"/>
        <w:rPr>
          <w:lang w:val="uk-UA"/>
        </w:rPr>
      </w:pPr>
    </w:p>
    <w:p w:rsidR="00DA5654" w:rsidRPr="006D4CFF" w:rsidRDefault="00DA5654" w:rsidP="006D4CFF">
      <w:pPr>
        <w:spacing w:line="360" w:lineRule="auto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color w:val="000000"/>
          <w:szCs w:val="28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у травні 2024 року  </w:t>
      </w:r>
      <w:r w:rsidRPr="006D4CFF">
        <w:rPr>
          <w:rFonts w:eastAsia="Times New Roman" w:cs="Times New Roman"/>
          <w:szCs w:val="28"/>
          <w:lang w:val="uk-UA" w:eastAsia="ru-RU"/>
        </w:rPr>
        <w:t xml:space="preserve">проведено моніторинг якості  знань  учнів 9-х класів  за підсумками контрольної роботи з української мови за текстами адміністрації. </w:t>
      </w:r>
    </w:p>
    <w:p w:rsidR="00DA5654" w:rsidRPr="006D4CFF" w:rsidRDefault="00DA5654" w:rsidP="006D4CFF">
      <w:pPr>
        <w:jc w:val="both"/>
        <w:rPr>
          <w:rFonts w:eastAsia="Calibri" w:cs="Times New Roman"/>
          <w:b/>
          <w:lang w:val="uk-UA"/>
        </w:rPr>
      </w:pPr>
    </w:p>
    <w:p w:rsidR="00DA5654" w:rsidRPr="006D4CFF" w:rsidRDefault="00DA5654" w:rsidP="006D4CFF">
      <w:pPr>
        <w:jc w:val="both"/>
        <w:rPr>
          <w:rFonts w:cs="Times New Roman"/>
          <w:szCs w:val="28"/>
          <w:lang w:val="uk-UA"/>
        </w:rPr>
      </w:pPr>
      <w:r w:rsidRPr="006D4CFF">
        <w:rPr>
          <w:szCs w:val="28"/>
          <w:lang w:val="uk-UA"/>
        </w:rPr>
        <w:t xml:space="preserve">          Контрольна робота </w:t>
      </w:r>
      <w:r w:rsidR="006D4CFF">
        <w:rPr>
          <w:szCs w:val="28"/>
          <w:lang w:val="uk-UA"/>
        </w:rPr>
        <w:t xml:space="preserve"> була </w:t>
      </w:r>
      <w:r w:rsidRPr="006D4CFF">
        <w:rPr>
          <w:szCs w:val="28"/>
          <w:lang w:val="uk-UA"/>
        </w:rPr>
        <w:t xml:space="preserve">у вигляді диктанту </w:t>
      </w:r>
      <w:r w:rsidR="006D4CFF" w:rsidRPr="006D4CFF">
        <w:rPr>
          <w:szCs w:val="28"/>
          <w:lang w:val="uk-UA"/>
        </w:rPr>
        <w:t>«</w:t>
      </w:r>
      <w:r w:rsidR="006D4CFF" w:rsidRPr="006D4CFF">
        <w:rPr>
          <w:rFonts w:cs="Times New Roman"/>
          <w:b/>
          <w:bCs/>
          <w:szCs w:val="28"/>
          <w:lang w:val="uk-UA"/>
        </w:rPr>
        <w:t>Українська національна ідея» (</w:t>
      </w:r>
      <w:r w:rsidR="006D4CFF" w:rsidRPr="006D4CFF">
        <w:rPr>
          <w:rFonts w:cs="Times New Roman"/>
          <w:szCs w:val="28"/>
          <w:lang w:val="uk-UA"/>
        </w:rPr>
        <w:t>163 слова  За  Д. Павличком)</w:t>
      </w:r>
      <w:r w:rsidR="006D4CFF">
        <w:rPr>
          <w:rFonts w:cs="Times New Roman"/>
          <w:szCs w:val="28"/>
          <w:lang w:val="uk-UA"/>
        </w:rPr>
        <w:t xml:space="preserve"> і</w:t>
      </w:r>
      <w:r w:rsidR="006D4CFF" w:rsidRPr="006D4CFF">
        <w:rPr>
          <w:rFonts w:cs="Times New Roman"/>
          <w:szCs w:val="28"/>
          <w:lang w:val="uk-UA"/>
        </w:rPr>
        <w:t xml:space="preserve"> </w:t>
      </w:r>
      <w:r w:rsidRPr="006D4CFF">
        <w:rPr>
          <w:szCs w:val="28"/>
          <w:lang w:val="uk-UA"/>
        </w:rPr>
        <w:t xml:space="preserve">тривала 45 хв. </w:t>
      </w:r>
    </w:p>
    <w:p w:rsidR="006D4CFF" w:rsidRPr="006D4CFF" w:rsidRDefault="006D4CFF" w:rsidP="006D4CFF">
      <w:pPr>
        <w:shd w:val="clear" w:color="auto" w:fill="FFFFFF"/>
        <w:spacing w:before="100" w:beforeAutospacing="1" w:after="100" w:afterAutospacing="1" w:line="409" w:lineRule="atLeast"/>
        <w:jc w:val="both"/>
        <w:textAlignment w:val="baseline"/>
        <w:rPr>
          <w:rFonts w:ascii="montserrat" w:eastAsia="Times New Roman" w:hAnsi="montserrat" w:cs="Times New Roman"/>
          <w:szCs w:val="28"/>
          <w:lang w:val="uk-UA" w:eastAsia="ru-RU"/>
        </w:rPr>
      </w:pPr>
      <w:r w:rsidRPr="006D4CFF">
        <w:rPr>
          <w:rFonts w:ascii="montserrat" w:eastAsia="Times New Roman" w:hAnsi="montserrat" w:cs="Times New Roman"/>
          <w:szCs w:val="28"/>
          <w:lang w:val="uk-UA" w:eastAsia="ru-RU"/>
        </w:rPr>
        <w:t>Диктант оцінювався однією оцінкою на основі таких критеріїв:</w:t>
      </w:r>
    </w:p>
    <w:p w:rsidR="006D4CFF" w:rsidRPr="006D4CFF" w:rsidRDefault="006D4CFF" w:rsidP="006D4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9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Cs w:val="28"/>
          <w:lang w:val="uk-UA" w:eastAsia="ru-RU"/>
        </w:rPr>
      </w:pPr>
      <w:r>
        <w:rPr>
          <w:rFonts w:ascii="montserrat" w:eastAsia="Times New Roman" w:hAnsi="montserrat" w:cs="Times New Roman"/>
          <w:color w:val="000000"/>
          <w:szCs w:val="28"/>
          <w:lang w:val="uk-UA" w:eastAsia="ru-RU"/>
        </w:rPr>
        <w:t>наявність орфографічних</w:t>
      </w:r>
      <w:r w:rsidRPr="006D4CFF">
        <w:rPr>
          <w:rFonts w:ascii="montserrat" w:eastAsia="Times New Roman" w:hAnsi="montserrat" w:cs="Times New Roman"/>
          <w:color w:val="000000"/>
          <w:szCs w:val="28"/>
          <w:lang w:val="uk-UA" w:eastAsia="ru-RU"/>
        </w:rPr>
        <w:t xml:space="preserve"> </w:t>
      </w:r>
      <w:r>
        <w:rPr>
          <w:rFonts w:ascii="montserrat" w:eastAsia="Times New Roman" w:hAnsi="montserrat" w:cs="Times New Roman"/>
          <w:color w:val="000000"/>
          <w:szCs w:val="28"/>
          <w:lang w:val="uk-UA" w:eastAsia="ru-RU"/>
        </w:rPr>
        <w:t>та пунктуаційних помилок</w:t>
      </w:r>
      <w:r w:rsidRPr="006D4CFF">
        <w:rPr>
          <w:rFonts w:ascii="montserrat" w:eastAsia="Times New Roman" w:hAnsi="montserrat" w:cs="Times New Roman"/>
          <w:color w:val="000000"/>
          <w:szCs w:val="28"/>
          <w:lang w:val="uk-UA" w:eastAsia="ru-RU"/>
        </w:rPr>
        <w:t>;</w:t>
      </w:r>
    </w:p>
    <w:p w:rsidR="006D4CFF" w:rsidRDefault="006D4CFF" w:rsidP="006D4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9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Cs w:val="28"/>
          <w:lang w:val="uk-UA" w:eastAsia="ru-RU"/>
        </w:rPr>
      </w:pPr>
      <w:r w:rsidRPr="006D4CFF">
        <w:rPr>
          <w:rFonts w:ascii="montserrat" w:eastAsia="Times New Roman" w:hAnsi="montserrat" w:cs="Times New Roman"/>
          <w:color w:val="000000"/>
          <w:szCs w:val="28"/>
          <w:lang w:val="uk-UA" w:eastAsia="ru-RU"/>
        </w:rPr>
        <w:t>повторювані помилки (в одному і тому ж слові, яке повторюється в</w:t>
      </w:r>
      <w:r>
        <w:rPr>
          <w:rFonts w:ascii="montserrat" w:eastAsia="Times New Roman" w:hAnsi="montserrat" w:cs="Times New Roman"/>
          <w:color w:val="000000"/>
          <w:szCs w:val="28"/>
          <w:lang w:val="uk-UA" w:eastAsia="ru-RU"/>
        </w:rPr>
        <w:t xml:space="preserve"> диктанті кілька разів) вважали</w:t>
      </w:r>
      <w:r w:rsidRPr="006D4CFF">
        <w:rPr>
          <w:rFonts w:ascii="montserrat" w:eastAsia="Times New Roman" w:hAnsi="montserrat" w:cs="Times New Roman"/>
          <w:color w:val="000000"/>
          <w:szCs w:val="28"/>
          <w:lang w:val="uk-UA" w:eastAsia="ru-RU"/>
        </w:rPr>
        <w:t xml:space="preserve">ся однією  помилкою; </w:t>
      </w:r>
    </w:p>
    <w:p w:rsidR="006D4CFF" w:rsidRPr="006D4CFF" w:rsidRDefault="006D4CFF" w:rsidP="006D4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9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Cs w:val="28"/>
          <w:lang w:val="uk-UA" w:eastAsia="ru-RU"/>
        </w:rPr>
      </w:pPr>
      <w:r w:rsidRPr="006D4CFF">
        <w:rPr>
          <w:rFonts w:ascii="montserrat" w:eastAsia="Times New Roman" w:hAnsi="montserrat" w:cs="Times New Roman"/>
          <w:color w:val="000000"/>
          <w:szCs w:val="28"/>
          <w:lang w:val="uk-UA" w:eastAsia="ru-RU"/>
        </w:rPr>
        <w:t>однотипні помилки (на одне й те саме правил</w:t>
      </w:r>
      <w:r>
        <w:rPr>
          <w:rFonts w:ascii="montserrat" w:eastAsia="Times New Roman" w:hAnsi="montserrat" w:cs="Times New Roman"/>
          <w:color w:val="000000"/>
          <w:szCs w:val="28"/>
          <w:lang w:val="uk-UA" w:eastAsia="ru-RU"/>
        </w:rPr>
        <w:t>о), але у різних словах вважали</w:t>
      </w:r>
      <w:r w:rsidRPr="006D4CFF">
        <w:rPr>
          <w:rFonts w:ascii="montserrat" w:eastAsia="Times New Roman" w:hAnsi="montserrat" w:cs="Times New Roman"/>
          <w:color w:val="000000"/>
          <w:szCs w:val="28"/>
          <w:lang w:val="uk-UA" w:eastAsia="ru-RU"/>
        </w:rPr>
        <w:t>ся різними помилками;</w:t>
      </w:r>
    </w:p>
    <w:p w:rsidR="001048A5" w:rsidRPr="006D4CFF" w:rsidRDefault="006D4CFF" w:rsidP="006D4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9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Cs w:val="28"/>
          <w:lang w:val="uk-UA" w:eastAsia="ru-RU"/>
        </w:rPr>
      </w:pPr>
      <w:r w:rsidRPr="006D4CFF">
        <w:rPr>
          <w:rFonts w:ascii="montserrat" w:eastAsia="Times New Roman" w:hAnsi="montserrat" w:cs="Times New Roman"/>
          <w:color w:val="000000"/>
          <w:szCs w:val="28"/>
          <w:lang w:val="uk-UA" w:eastAsia="ru-RU"/>
        </w:rPr>
        <w:t xml:space="preserve">за наявності в диктанті більше </w:t>
      </w:r>
      <w:r>
        <w:rPr>
          <w:rFonts w:ascii="montserrat" w:eastAsia="Times New Roman" w:hAnsi="montserrat" w:cs="Times New Roman"/>
          <w:color w:val="000000"/>
          <w:szCs w:val="28"/>
          <w:lang w:val="uk-UA" w:eastAsia="ru-RU"/>
        </w:rPr>
        <w:t>п’яти виправлень оцінка знижувала</w:t>
      </w:r>
      <w:r w:rsidRPr="006D4CFF">
        <w:rPr>
          <w:rFonts w:ascii="montserrat" w:eastAsia="Times New Roman" w:hAnsi="montserrat" w:cs="Times New Roman"/>
          <w:color w:val="000000"/>
          <w:szCs w:val="28"/>
          <w:lang w:val="uk-UA" w:eastAsia="ru-RU"/>
        </w:rPr>
        <w:t>ся на один бал.</w:t>
      </w:r>
    </w:p>
    <w:p w:rsidR="006D4CFF" w:rsidRPr="006D4CFF" w:rsidRDefault="006D4CFF" w:rsidP="006D4CF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val="uk-UA"/>
        </w:rPr>
      </w:pPr>
      <w:r w:rsidRPr="006D4CFF">
        <w:rPr>
          <w:rFonts w:eastAsia="Calibri" w:cs="Times New Roman"/>
          <w:color w:val="000000"/>
          <w:szCs w:val="28"/>
          <w:lang w:val="uk-UA"/>
        </w:rPr>
        <w:t xml:space="preserve">Під час оцінювання орфографічної й пунктуаційної нормативності роботи </w:t>
      </w:r>
      <w:r w:rsidRPr="006D4CFF">
        <w:rPr>
          <w:rFonts w:eastAsia="Calibri" w:cs="Times New Roman"/>
          <w:b/>
          <w:bCs/>
          <w:color w:val="000000"/>
          <w:szCs w:val="28"/>
          <w:lang w:val="uk-UA"/>
        </w:rPr>
        <w:t xml:space="preserve">дві негрубі </w:t>
      </w:r>
      <w:r>
        <w:rPr>
          <w:rFonts w:eastAsia="Calibri" w:cs="Times New Roman"/>
          <w:color w:val="000000"/>
          <w:szCs w:val="28"/>
          <w:lang w:val="uk-UA"/>
        </w:rPr>
        <w:t>помилки рахувалис</w:t>
      </w:r>
      <w:r w:rsidRPr="006D4CFF">
        <w:rPr>
          <w:rFonts w:eastAsia="Calibri" w:cs="Times New Roman"/>
          <w:color w:val="000000"/>
          <w:szCs w:val="28"/>
          <w:lang w:val="uk-UA"/>
        </w:rPr>
        <w:t xml:space="preserve">ь як </w:t>
      </w:r>
      <w:r w:rsidR="00FA37AE">
        <w:rPr>
          <w:rFonts w:eastAsia="Calibri" w:cs="Times New Roman"/>
          <w:b/>
          <w:bCs/>
          <w:color w:val="000000"/>
          <w:szCs w:val="28"/>
          <w:lang w:val="uk-UA"/>
        </w:rPr>
        <w:t>одна груба</w:t>
      </w:r>
      <w:r w:rsidRPr="006D4CFF">
        <w:rPr>
          <w:rFonts w:eastAsia="Calibri" w:cs="Times New Roman"/>
          <w:color w:val="000000"/>
          <w:szCs w:val="28"/>
          <w:lang w:val="uk-UA"/>
        </w:rPr>
        <w:t>.</w:t>
      </w:r>
    </w:p>
    <w:p w:rsidR="006D4CFF" w:rsidRPr="006D4CFF" w:rsidRDefault="006D4CFF" w:rsidP="006D4CF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val="uk-UA"/>
        </w:rPr>
      </w:pPr>
    </w:p>
    <w:p w:rsidR="006D4CFF" w:rsidRPr="006D4CFF" w:rsidRDefault="006D4CFF" w:rsidP="006D4CF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val="uk-UA"/>
        </w:rPr>
      </w:pPr>
      <w:r>
        <w:rPr>
          <w:rFonts w:eastAsia="Calibri" w:cs="Times New Roman"/>
          <w:color w:val="000000"/>
          <w:szCs w:val="28"/>
          <w:lang w:val="uk-UA"/>
        </w:rPr>
        <w:t>До негрубих зараховували</w:t>
      </w:r>
      <w:r w:rsidRPr="006D4CFF">
        <w:rPr>
          <w:rFonts w:eastAsia="Calibri" w:cs="Times New Roman"/>
          <w:color w:val="000000"/>
          <w:szCs w:val="28"/>
          <w:lang w:val="uk-UA"/>
        </w:rPr>
        <w:t xml:space="preserve"> такі помилки: </w:t>
      </w:r>
    </w:p>
    <w:p w:rsidR="006D4CFF" w:rsidRPr="006D4CFF" w:rsidRDefault="006D4CFF" w:rsidP="006D4CF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8"/>
          <w:lang w:val="uk-UA"/>
        </w:rPr>
      </w:pPr>
      <w:r w:rsidRPr="006D4CFF">
        <w:rPr>
          <w:rFonts w:eastAsia="Calibri" w:cs="Times New Roman"/>
          <w:color w:val="000000"/>
          <w:szCs w:val="28"/>
          <w:lang w:val="uk-UA"/>
        </w:rPr>
        <w:t xml:space="preserve">у написанні великої літери в складних власних назвах; </w:t>
      </w:r>
    </w:p>
    <w:p w:rsidR="006D4CFF" w:rsidRPr="006D4CFF" w:rsidRDefault="006D4CFF" w:rsidP="006D4CF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8"/>
          <w:lang w:val="uk-UA"/>
        </w:rPr>
      </w:pPr>
      <w:r w:rsidRPr="006D4CFF">
        <w:rPr>
          <w:rFonts w:eastAsia="Calibri" w:cs="Times New Roman"/>
          <w:color w:val="000000"/>
          <w:szCs w:val="28"/>
          <w:lang w:val="uk-UA"/>
        </w:rPr>
        <w:t xml:space="preserve">у випадках написання разом і окремо префіксів у прислівниках, утворених від іменників із прийменниками; </w:t>
      </w:r>
    </w:p>
    <w:p w:rsidR="006D4CFF" w:rsidRPr="006D4CFF" w:rsidRDefault="006D4CFF" w:rsidP="006D4CF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8"/>
          <w:lang w:val="uk-UA"/>
        </w:rPr>
      </w:pPr>
      <w:r w:rsidRPr="006D4CFF">
        <w:rPr>
          <w:rFonts w:eastAsia="Calibri" w:cs="Times New Roman"/>
          <w:color w:val="000000"/>
          <w:szCs w:val="28"/>
          <w:lang w:val="uk-UA"/>
        </w:rPr>
        <w:t>у випадках не</w:t>
      </w:r>
      <w:r>
        <w:rPr>
          <w:rFonts w:eastAsia="Calibri" w:cs="Times New Roman"/>
          <w:color w:val="000000"/>
          <w:szCs w:val="28"/>
          <w:lang w:val="uk-UA"/>
        </w:rPr>
        <w:t xml:space="preserve"> </w:t>
      </w:r>
      <w:r w:rsidRPr="006D4CFF">
        <w:rPr>
          <w:rFonts w:eastAsia="Calibri" w:cs="Times New Roman"/>
          <w:color w:val="000000"/>
          <w:szCs w:val="28"/>
          <w:lang w:val="uk-UA"/>
        </w:rPr>
        <w:t xml:space="preserve">розрізнення </w:t>
      </w:r>
      <w:r w:rsidRPr="006D4CFF">
        <w:rPr>
          <w:rFonts w:eastAsia="Calibri" w:cs="Times New Roman"/>
          <w:b/>
          <w:bCs/>
          <w:i/>
          <w:iCs/>
          <w:color w:val="000000"/>
          <w:szCs w:val="28"/>
          <w:lang w:val="uk-UA"/>
        </w:rPr>
        <w:t xml:space="preserve">не/ні </w:t>
      </w:r>
      <w:r w:rsidRPr="006D4CFF">
        <w:rPr>
          <w:rFonts w:eastAsia="Calibri" w:cs="Times New Roman"/>
          <w:color w:val="000000"/>
          <w:szCs w:val="28"/>
          <w:lang w:val="uk-UA"/>
        </w:rPr>
        <w:t>(</w:t>
      </w:r>
      <w:r w:rsidRPr="006D4CFF">
        <w:rPr>
          <w:rFonts w:eastAsia="Calibri" w:cs="Times New Roman"/>
          <w:i/>
          <w:iCs/>
          <w:color w:val="000000"/>
          <w:szCs w:val="28"/>
          <w:lang w:val="uk-UA"/>
        </w:rPr>
        <w:t>не хто інший / ніхто інший</w:t>
      </w:r>
      <w:r w:rsidRPr="006D4CFF">
        <w:rPr>
          <w:rFonts w:eastAsia="Calibri" w:cs="Times New Roman"/>
          <w:color w:val="000000"/>
          <w:szCs w:val="28"/>
          <w:lang w:val="uk-UA"/>
        </w:rPr>
        <w:t xml:space="preserve">…); </w:t>
      </w:r>
    </w:p>
    <w:p w:rsidR="006D4CFF" w:rsidRPr="006D4CFF" w:rsidRDefault="006D4CFF" w:rsidP="006D4CF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8"/>
          <w:lang w:val="uk-UA"/>
        </w:rPr>
      </w:pPr>
      <w:r w:rsidRPr="006D4CFF">
        <w:rPr>
          <w:rFonts w:eastAsia="Calibri" w:cs="Times New Roman"/>
          <w:color w:val="000000"/>
          <w:szCs w:val="28"/>
          <w:lang w:val="uk-UA"/>
        </w:rPr>
        <w:t xml:space="preserve">у випадках, коли замість одного розділового знака поставлений інший; </w:t>
      </w:r>
    </w:p>
    <w:p w:rsidR="006D4CFF" w:rsidRPr="006D4CFF" w:rsidRDefault="006D4CFF" w:rsidP="006D4CF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8"/>
          <w:lang w:val="uk-UA"/>
        </w:rPr>
      </w:pPr>
      <w:r w:rsidRPr="006D4CFF">
        <w:rPr>
          <w:rFonts w:eastAsia="Calibri" w:cs="Times New Roman"/>
          <w:color w:val="000000"/>
          <w:szCs w:val="28"/>
          <w:lang w:val="uk-UA"/>
        </w:rPr>
        <w:t xml:space="preserve">у пропуску одного зі сполучуваних розділових знаків або в порушенні їхньої послідовності. </w:t>
      </w:r>
    </w:p>
    <w:p w:rsidR="006D4CFF" w:rsidRPr="006D4CFF" w:rsidRDefault="006D4CFF" w:rsidP="006D4CF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val="uk-UA"/>
        </w:rPr>
      </w:pPr>
    </w:p>
    <w:p w:rsidR="006D4CFF" w:rsidRPr="006D4CFF" w:rsidRDefault="006D4CFF" w:rsidP="006D4CF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val="uk-UA"/>
        </w:rPr>
      </w:pPr>
      <w:proofErr w:type="spellStart"/>
      <w:r w:rsidRPr="006D4CFF">
        <w:rPr>
          <w:rFonts w:eastAsia="Calibri" w:cs="Times New Roman"/>
          <w:color w:val="000000"/>
          <w:szCs w:val="28"/>
          <w:lang w:val="uk-UA"/>
        </w:rPr>
        <w:lastRenderedPageBreak/>
        <w:t>Негрубу</w:t>
      </w:r>
      <w:proofErr w:type="spellEnd"/>
      <w:r w:rsidRPr="006D4CFF">
        <w:rPr>
          <w:rFonts w:eastAsia="Calibri" w:cs="Times New Roman"/>
          <w:color w:val="000000"/>
          <w:szCs w:val="28"/>
          <w:lang w:val="uk-UA"/>
        </w:rPr>
        <w:t xml:space="preserve"> орфографічну й </w:t>
      </w:r>
      <w:proofErr w:type="spellStart"/>
      <w:r w:rsidRPr="006D4CFF">
        <w:rPr>
          <w:rFonts w:eastAsia="Calibri" w:cs="Times New Roman"/>
          <w:color w:val="000000"/>
          <w:szCs w:val="28"/>
          <w:lang w:val="uk-UA"/>
        </w:rPr>
        <w:t>негрубу</w:t>
      </w:r>
      <w:proofErr w:type="spellEnd"/>
      <w:r w:rsidRPr="006D4CFF">
        <w:rPr>
          <w:rFonts w:eastAsia="Calibri" w:cs="Times New Roman"/>
          <w:color w:val="000000"/>
          <w:szCs w:val="28"/>
          <w:lang w:val="uk-UA"/>
        </w:rPr>
        <w:t xml:space="preserve"> пунктуаційну помилки </w:t>
      </w:r>
      <w:r>
        <w:rPr>
          <w:rFonts w:eastAsia="Calibri" w:cs="Times New Roman"/>
          <w:b/>
          <w:bCs/>
          <w:color w:val="000000"/>
          <w:szCs w:val="28"/>
          <w:lang w:val="uk-UA"/>
        </w:rPr>
        <w:t>НЕ сумували</w:t>
      </w:r>
      <w:r w:rsidRPr="006D4CFF">
        <w:rPr>
          <w:rFonts w:eastAsia="Calibri" w:cs="Times New Roman"/>
          <w:b/>
          <w:bCs/>
          <w:color w:val="000000"/>
          <w:szCs w:val="28"/>
          <w:lang w:val="uk-UA"/>
        </w:rPr>
        <w:t xml:space="preserve"> </w:t>
      </w:r>
      <w:r w:rsidRPr="006D4CFF">
        <w:rPr>
          <w:rFonts w:eastAsia="Calibri" w:cs="Times New Roman"/>
          <w:color w:val="000000"/>
          <w:szCs w:val="28"/>
          <w:lang w:val="uk-UA"/>
        </w:rPr>
        <w:t xml:space="preserve">і </w:t>
      </w:r>
      <w:r>
        <w:rPr>
          <w:rFonts w:eastAsia="Calibri" w:cs="Times New Roman"/>
          <w:b/>
          <w:bCs/>
          <w:color w:val="000000"/>
          <w:szCs w:val="28"/>
          <w:lang w:val="uk-UA"/>
        </w:rPr>
        <w:t>НЕ зараховували</w:t>
      </w:r>
      <w:r w:rsidRPr="006D4CFF">
        <w:rPr>
          <w:rFonts w:eastAsia="Calibri" w:cs="Times New Roman"/>
          <w:b/>
          <w:bCs/>
          <w:color w:val="000000"/>
          <w:szCs w:val="28"/>
          <w:lang w:val="uk-UA"/>
        </w:rPr>
        <w:t xml:space="preserve"> </w:t>
      </w:r>
      <w:r w:rsidRPr="006D4CFF">
        <w:rPr>
          <w:rFonts w:eastAsia="Calibri" w:cs="Times New Roman"/>
          <w:color w:val="000000"/>
          <w:szCs w:val="28"/>
          <w:lang w:val="uk-UA"/>
        </w:rPr>
        <w:t xml:space="preserve">як одну грубу. </w:t>
      </w:r>
    </w:p>
    <w:p w:rsidR="00BC361D" w:rsidRPr="006D4CFF" w:rsidRDefault="00BC361D" w:rsidP="006D4CFF">
      <w:pPr>
        <w:jc w:val="both"/>
        <w:rPr>
          <w:lang w:val="uk-UA"/>
        </w:rPr>
      </w:pPr>
    </w:p>
    <w:p w:rsidR="00B2144B" w:rsidRPr="006D4CFF" w:rsidRDefault="00B2144B" w:rsidP="006D4CFF">
      <w:pPr>
        <w:jc w:val="both"/>
        <w:rPr>
          <w:lang w:val="uk-UA"/>
        </w:rPr>
      </w:pPr>
      <w:r w:rsidRPr="006D4CFF">
        <w:rPr>
          <w:lang w:val="uk-UA"/>
        </w:rPr>
        <w:t>Маємо таку статистику з української мови:</w:t>
      </w:r>
    </w:p>
    <w:p w:rsidR="00BC361D" w:rsidRPr="006D4CFF" w:rsidRDefault="00BC361D" w:rsidP="006D4CFF">
      <w:pPr>
        <w:jc w:val="both"/>
        <w:rPr>
          <w:lang w:val="uk-UA"/>
        </w:rPr>
      </w:pP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1023"/>
        <w:gridCol w:w="564"/>
        <w:gridCol w:w="648"/>
        <w:gridCol w:w="567"/>
        <w:gridCol w:w="708"/>
        <w:gridCol w:w="567"/>
        <w:gridCol w:w="709"/>
        <w:gridCol w:w="709"/>
        <w:gridCol w:w="709"/>
        <w:gridCol w:w="708"/>
        <w:gridCol w:w="709"/>
        <w:gridCol w:w="709"/>
        <w:gridCol w:w="850"/>
        <w:gridCol w:w="992"/>
        <w:gridCol w:w="851"/>
      </w:tblGrid>
      <w:tr w:rsidR="0058342D" w:rsidRPr="00C16AEE" w:rsidTr="0058342D">
        <w:tc>
          <w:tcPr>
            <w:tcW w:w="1023" w:type="dxa"/>
            <w:vMerge w:val="restart"/>
          </w:tcPr>
          <w:p w:rsidR="0058342D" w:rsidRPr="00C16AEE" w:rsidRDefault="0058342D" w:rsidP="0066071B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Клас</w:t>
            </w:r>
          </w:p>
        </w:tc>
        <w:tc>
          <w:tcPr>
            <w:tcW w:w="564" w:type="dxa"/>
            <w:vMerge w:val="restart"/>
          </w:tcPr>
          <w:p w:rsidR="0058342D" w:rsidRPr="00C16AEE" w:rsidRDefault="0058342D" w:rsidP="0066071B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648" w:type="dxa"/>
            <w:vMerge w:val="restart"/>
          </w:tcPr>
          <w:p w:rsidR="0058342D" w:rsidRPr="00C16AEE" w:rsidRDefault="0058342D" w:rsidP="0066071B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Писали</w:t>
            </w:r>
          </w:p>
        </w:tc>
        <w:tc>
          <w:tcPr>
            <w:tcW w:w="1275" w:type="dxa"/>
            <w:gridSpan w:val="2"/>
          </w:tcPr>
          <w:p w:rsidR="0058342D" w:rsidRPr="00C16AEE" w:rsidRDefault="0058342D" w:rsidP="0066071B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276" w:type="dxa"/>
            <w:gridSpan w:val="2"/>
          </w:tcPr>
          <w:p w:rsidR="0058342D" w:rsidRPr="00C16AEE" w:rsidRDefault="0058342D" w:rsidP="0066071B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418" w:type="dxa"/>
            <w:gridSpan w:val="2"/>
          </w:tcPr>
          <w:p w:rsidR="0058342D" w:rsidRPr="00C16AEE" w:rsidRDefault="0058342D" w:rsidP="0066071B">
            <w:pPr>
              <w:jc w:val="center"/>
              <w:rPr>
                <w:b/>
                <w:sz w:val="22"/>
                <w:lang w:val="uk-UA"/>
              </w:rPr>
            </w:pPr>
            <w:proofErr w:type="spellStart"/>
            <w:r w:rsidRPr="00C16AEE">
              <w:rPr>
                <w:b/>
                <w:sz w:val="22"/>
                <w:lang w:val="uk-UA"/>
              </w:rPr>
              <w:t>Достаній</w:t>
            </w:r>
            <w:proofErr w:type="spellEnd"/>
            <w:r w:rsidRPr="00C16AEE">
              <w:rPr>
                <w:b/>
                <w:sz w:val="22"/>
                <w:lang w:val="uk-UA"/>
              </w:rPr>
              <w:t xml:space="preserve"> рівень</w:t>
            </w:r>
          </w:p>
        </w:tc>
        <w:tc>
          <w:tcPr>
            <w:tcW w:w="1417" w:type="dxa"/>
            <w:gridSpan w:val="2"/>
          </w:tcPr>
          <w:p w:rsidR="0058342D" w:rsidRPr="00C16AEE" w:rsidRDefault="0058342D" w:rsidP="0066071B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1559" w:type="dxa"/>
            <w:gridSpan w:val="2"/>
          </w:tcPr>
          <w:p w:rsidR="0058342D" w:rsidRPr="00C16AEE" w:rsidRDefault="0058342D" w:rsidP="0066071B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Успішність</w:t>
            </w:r>
          </w:p>
        </w:tc>
        <w:tc>
          <w:tcPr>
            <w:tcW w:w="1843" w:type="dxa"/>
            <w:gridSpan w:val="2"/>
          </w:tcPr>
          <w:p w:rsidR="0058342D" w:rsidRPr="00C16AEE" w:rsidRDefault="0058342D" w:rsidP="0066071B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Якість знань</w:t>
            </w:r>
          </w:p>
        </w:tc>
      </w:tr>
      <w:tr w:rsidR="0058342D" w:rsidRPr="00C16AEE" w:rsidTr="0058342D">
        <w:trPr>
          <w:cantSplit/>
          <w:trHeight w:val="1134"/>
        </w:trPr>
        <w:tc>
          <w:tcPr>
            <w:tcW w:w="1023" w:type="dxa"/>
            <w:vMerge/>
          </w:tcPr>
          <w:p w:rsidR="0058342D" w:rsidRPr="00C16AEE" w:rsidRDefault="0058342D" w:rsidP="0066071B">
            <w:pPr>
              <w:rPr>
                <w:b/>
                <w:sz w:val="22"/>
                <w:lang w:val="uk-UA"/>
              </w:rPr>
            </w:pPr>
          </w:p>
        </w:tc>
        <w:tc>
          <w:tcPr>
            <w:tcW w:w="564" w:type="dxa"/>
            <w:vMerge/>
          </w:tcPr>
          <w:p w:rsidR="0058342D" w:rsidRPr="00C16AEE" w:rsidRDefault="0058342D" w:rsidP="0066071B">
            <w:pPr>
              <w:rPr>
                <w:b/>
                <w:sz w:val="22"/>
                <w:lang w:val="uk-UA"/>
              </w:rPr>
            </w:pPr>
          </w:p>
        </w:tc>
        <w:tc>
          <w:tcPr>
            <w:tcW w:w="648" w:type="dxa"/>
            <w:vMerge/>
          </w:tcPr>
          <w:p w:rsidR="0058342D" w:rsidRPr="00C16AEE" w:rsidRDefault="0058342D" w:rsidP="0066071B">
            <w:pPr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8342D" w:rsidRPr="00C16AEE" w:rsidRDefault="0058342D" w:rsidP="0066071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8" w:type="dxa"/>
            <w:textDirection w:val="btLr"/>
          </w:tcPr>
          <w:p w:rsidR="0058342D" w:rsidRPr="00C16AEE" w:rsidRDefault="0058342D" w:rsidP="0066071B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567" w:type="dxa"/>
            <w:textDirection w:val="btLr"/>
          </w:tcPr>
          <w:p w:rsidR="0058342D" w:rsidRPr="00C16AEE" w:rsidRDefault="0058342D" w:rsidP="0066071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textDirection w:val="btLr"/>
          </w:tcPr>
          <w:p w:rsidR="0058342D" w:rsidRPr="00C16AEE" w:rsidRDefault="0058342D" w:rsidP="0066071B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textDirection w:val="btLr"/>
          </w:tcPr>
          <w:p w:rsidR="0058342D" w:rsidRPr="00C16AEE" w:rsidRDefault="0058342D" w:rsidP="0066071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textDirection w:val="btLr"/>
          </w:tcPr>
          <w:p w:rsidR="0058342D" w:rsidRPr="00C16AEE" w:rsidRDefault="0058342D" w:rsidP="0066071B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8" w:type="dxa"/>
            <w:textDirection w:val="btLr"/>
          </w:tcPr>
          <w:p w:rsidR="0058342D" w:rsidRPr="00C16AEE" w:rsidRDefault="0058342D" w:rsidP="0066071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textDirection w:val="btLr"/>
          </w:tcPr>
          <w:p w:rsidR="0058342D" w:rsidRPr="00C16AEE" w:rsidRDefault="0058342D" w:rsidP="0066071B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textDirection w:val="btLr"/>
          </w:tcPr>
          <w:p w:rsidR="0058342D" w:rsidRPr="00C16AEE" w:rsidRDefault="0058342D" w:rsidP="0066071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0" w:type="dxa"/>
            <w:textDirection w:val="btLr"/>
          </w:tcPr>
          <w:p w:rsidR="0058342D" w:rsidRPr="00C16AEE" w:rsidRDefault="0058342D" w:rsidP="0066071B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992" w:type="dxa"/>
            <w:textDirection w:val="btLr"/>
          </w:tcPr>
          <w:p w:rsidR="0058342D" w:rsidRPr="00C16AEE" w:rsidRDefault="0058342D" w:rsidP="0066071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1" w:type="dxa"/>
            <w:textDirection w:val="btLr"/>
          </w:tcPr>
          <w:p w:rsidR="0058342D" w:rsidRPr="00C16AEE" w:rsidRDefault="0058342D" w:rsidP="0066071B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</w:tr>
      <w:tr w:rsidR="0058342D" w:rsidRPr="00C16AEE" w:rsidTr="00E97E91">
        <w:tc>
          <w:tcPr>
            <w:tcW w:w="1023" w:type="dxa"/>
          </w:tcPr>
          <w:p w:rsidR="0058342D" w:rsidRPr="00C16AEE" w:rsidRDefault="0058342D" w:rsidP="0066071B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9</w:t>
            </w:r>
            <w:r w:rsidRPr="00C16AEE">
              <w:rPr>
                <w:rFonts w:eastAsia="Calibri"/>
                <w:b/>
                <w:sz w:val="22"/>
                <w:lang w:val="uk-UA"/>
              </w:rPr>
              <w:t>-А</w:t>
            </w:r>
          </w:p>
        </w:tc>
        <w:tc>
          <w:tcPr>
            <w:tcW w:w="564" w:type="dxa"/>
          </w:tcPr>
          <w:p w:rsidR="0058342D" w:rsidRPr="00C16AEE" w:rsidRDefault="0058342D" w:rsidP="0066071B">
            <w:pPr>
              <w:spacing w:line="360" w:lineRule="auto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648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567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708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9%</w:t>
            </w:r>
          </w:p>
        </w:tc>
        <w:tc>
          <w:tcPr>
            <w:tcW w:w="567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62%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29%</w:t>
            </w:r>
          </w:p>
        </w:tc>
        <w:tc>
          <w:tcPr>
            <w:tcW w:w="708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0%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850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100%</w:t>
            </w:r>
          </w:p>
        </w:tc>
        <w:tc>
          <w:tcPr>
            <w:tcW w:w="992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851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29%</w:t>
            </w:r>
          </w:p>
        </w:tc>
      </w:tr>
      <w:tr w:rsidR="0058342D" w:rsidRPr="00C16AEE" w:rsidTr="00E97E91">
        <w:tc>
          <w:tcPr>
            <w:tcW w:w="1023" w:type="dxa"/>
          </w:tcPr>
          <w:p w:rsidR="0058342D" w:rsidRPr="00C16AEE" w:rsidRDefault="0058342D" w:rsidP="0066071B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9</w:t>
            </w:r>
            <w:r w:rsidRPr="00C16AEE">
              <w:rPr>
                <w:rFonts w:eastAsia="Calibri"/>
                <w:b/>
                <w:sz w:val="22"/>
                <w:lang w:val="uk-UA"/>
              </w:rPr>
              <w:t>-Б</w:t>
            </w:r>
          </w:p>
        </w:tc>
        <w:tc>
          <w:tcPr>
            <w:tcW w:w="564" w:type="dxa"/>
          </w:tcPr>
          <w:p w:rsidR="0058342D" w:rsidRPr="00C16AEE" w:rsidRDefault="0058342D" w:rsidP="0066071B">
            <w:pPr>
              <w:spacing w:line="360" w:lineRule="auto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48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</w:t>
            </w:r>
          </w:p>
        </w:tc>
        <w:tc>
          <w:tcPr>
            <w:tcW w:w="567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8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0%</w:t>
            </w:r>
          </w:p>
        </w:tc>
        <w:tc>
          <w:tcPr>
            <w:tcW w:w="567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46%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54%</w:t>
            </w:r>
          </w:p>
        </w:tc>
        <w:tc>
          <w:tcPr>
            <w:tcW w:w="708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0%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</w:t>
            </w:r>
          </w:p>
        </w:tc>
        <w:tc>
          <w:tcPr>
            <w:tcW w:w="850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100%</w:t>
            </w:r>
          </w:p>
        </w:tc>
        <w:tc>
          <w:tcPr>
            <w:tcW w:w="992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851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54%</w:t>
            </w:r>
          </w:p>
        </w:tc>
      </w:tr>
      <w:tr w:rsidR="0058342D" w:rsidRPr="00C16AEE" w:rsidTr="00E97E91">
        <w:trPr>
          <w:trHeight w:val="312"/>
        </w:trPr>
        <w:tc>
          <w:tcPr>
            <w:tcW w:w="1023" w:type="dxa"/>
          </w:tcPr>
          <w:p w:rsidR="0058342D" w:rsidRPr="00C16AEE" w:rsidRDefault="0058342D" w:rsidP="0066071B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9</w:t>
            </w:r>
            <w:r w:rsidRPr="00C16AEE">
              <w:rPr>
                <w:rFonts w:eastAsia="Calibri"/>
                <w:b/>
                <w:sz w:val="22"/>
                <w:lang w:val="uk-UA"/>
              </w:rPr>
              <w:t>-В</w:t>
            </w:r>
          </w:p>
        </w:tc>
        <w:tc>
          <w:tcPr>
            <w:tcW w:w="564" w:type="dxa"/>
          </w:tcPr>
          <w:p w:rsidR="0058342D" w:rsidRPr="00C16AEE" w:rsidRDefault="0058342D" w:rsidP="0066071B">
            <w:pPr>
              <w:spacing w:line="360" w:lineRule="auto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48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567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8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0%</w:t>
            </w:r>
          </w:p>
        </w:tc>
        <w:tc>
          <w:tcPr>
            <w:tcW w:w="567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27%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73%</w:t>
            </w:r>
          </w:p>
        </w:tc>
        <w:tc>
          <w:tcPr>
            <w:tcW w:w="708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0%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850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100%</w:t>
            </w:r>
          </w:p>
        </w:tc>
        <w:tc>
          <w:tcPr>
            <w:tcW w:w="992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851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73%</w:t>
            </w:r>
          </w:p>
        </w:tc>
      </w:tr>
      <w:tr w:rsidR="0058342D" w:rsidRPr="00C16AEE" w:rsidTr="00E97E91">
        <w:tc>
          <w:tcPr>
            <w:tcW w:w="1023" w:type="dxa"/>
          </w:tcPr>
          <w:p w:rsidR="0058342D" w:rsidRPr="00C16AEE" w:rsidRDefault="0058342D" w:rsidP="0066071B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Усього</w:t>
            </w:r>
          </w:p>
        </w:tc>
        <w:tc>
          <w:tcPr>
            <w:tcW w:w="564" w:type="dxa"/>
          </w:tcPr>
          <w:p w:rsidR="0058342D" w:rsidRPr="00C16AEE" w:rsidRDefault="0058342D" w:rsidP="0066071B">
            <w:pPr>
              <w:spacing w:line="360" w:lineRule="auto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92</w:t>
            </w:r>
          </w:p>
        </w:tc>
        <w:tc>
          <w:tcPr>
            <w:tcW w:w="648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82</w:t>
            </w:r>
          </w:p>
        </w:tc>
        <w:tc>
          <w:tcPr>
            <w:tcW w:w="567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708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3%</w:t>
            </w:r>
          </w:p>
        </w:tc>
        <w:tc>
          <w:tcPr>
            <w:tcW w:w="567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43%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54%</w:t>
            </w:r>
          </w:p>
        </w:tc>
        <w:tc>
          <w:tcPr>
            <w:tcW w:w="708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0%</w:t>
            </w:r>
          </w:p>
        </w:tc>
        <w:tc>
          <w:tcPr>
            <w:tcW w:w="709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82</w:t>
            </w:r>
          </w:p>
        </w:tc>
        <w:tc>
          <w:tcPr>
            <w:tcW w:w="850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100%</w:t>
            </w:r>
          </w:p>
        </w:tc>
        <w:tc>
          <w:tcPr>
            <w:tcW w:w="992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</w:t>
            </w:r>
          </w:p>
        </w:tc>
        <w:tc>
          <w:tcPr>
            <w:tcW w:w="851" w:type="dxa"/>
            <w:vAlign w:val="bottom"/>
          </w:tcPr>
          <w:p w:rsidR="0058342D" w:rsidRDefault="005834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54%</w:t>
            </w:r>
          </w:p>
        </w:tc>
      </w:tr>
    </w:tbl>
    <w:p w:rsidR="00BC361D" w:rsidRPr="006D4CFF" w:rsidRDefault="00BC361D" w:rsidP="006D4CFF">
      <w:pPr>
        <w:jc w:val="both"/>
        <w:rPr>
          <w:lang w:val="uk-UA"/>
        </w:rPr>
      </w:pPr>
    </w:p>
    <w:p w:rsidR="00B4117A" w:rsidRDefault="00657E8E" w:rsidP="006D4CFF">
      <w:pPr>
        <w:jc w:val="both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D1CFCF8" wp14:editId="2C217F0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240780" cy="3208020"/>
            <wp:effectExtent l="0" t="0" r="26670" b="1143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117A" w:rsidRDefault="00657E8E" w:rsidP="006D4CFF">
      <w:pPr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B4117A" w:rsidRDefault="00B4117A" w:rsidP="006D4CFF">
      <w:pPr>
        <w:jc w:val="both"/>
        <w:rPr>
          <w:lang w:val="uk-UA"/>
        </w:rPr>
      </w:pPr>
    </w:p>
    <w:p w:rsidR="00B4117A" w:rsidRDefault="00B4117A" w:rsidP="006D4CFF">
      <w:pPr>
        <w:jc w:val="both"/>
        <w:rPr>
          <w:lang w:val="uk-UA"/>
        </w:rPr>
      </w:pPr>
    </w:p>
    <w:p w:rsidR="00B4117A" w:rsidRDefault="00B4117A" w:rsidP="006D4CFF">
      <w:pPr>
        <w:jc w:val="both"/>
        <w:rPr>
          <w:lang w:val="uk-UA"/>
        </w:rPr>
      </w:pPr>
    </w:p>
    <w:p w:rsidR="00B4117A" w:rsidRDefault="00B4117A" w:rsidP="006D4CFF">
      <w:pPr>
        <w:jc w:val="both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98B62AE" wp14:editId="23C8E849">
            <wp:extent cx="6256020" cy="3048000"/>
            <wp:effectExtent l="0" t="0" r="1143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4117A" w:rsidRDefault="00B4117A" w:rsidP="006D4CFF">
      <w:pPr>
        <w:jc w:val="both"/>
        <w:rPr>
          <w:lang w:val="uk-UA"/>
        </w:rPr>
      </w:pPr>
    </w:p>
    <w:p w:rsidR="00B4117A" w:rsidRDefault="00B4117A" w:rsidP="006D4CFF">
      <w:pPr>
        <w:jc w:val="both"/>
        <w:rPr>
          <w:lang w:val="uk-UA"/>
        </w:rPr>
      </w:pPr>
    </w:p>
    <w:p w:rsidR="00B4117A" w:rsidRDefault="00B4117A" w:rsidP="006D4CFF">
      <w:pPr>
        <w:jc w:val="both"/>
        <w:rPr>
          <w:lang w:val="uk-UA"/>
        </w:rPr>
      </w:pPr>
    </w:p>
    <w:p w:rsidR="00B4117A" w:rsidRDefault="00B4117A" w:rsidP="006D4CFF">
      <w:pPr>
        <w:jc w:val="both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D8478F1" wp14:editId="29F4A753">
            <wp:extent cx="6202680" cy="3421380"/>
            <wp:effectExtent l="0" t="0" r="26670" b="266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4117A" w:rsidRDefault="00B4117A" w:rsidP="006D4CFF">
      <w:pPr>
        <w:jc w:val="both"/>
        <w:rPr>
          <w:lang w:val="uk-UA"/>
        </w:rPr>
      </w:pPr>
    </w:p>
    <w:p w:rsidR="00B4117A" w:rsidRDefault="00B4117A" w:rsidP="006D4CFF">
      <w:pPr>
        <w:jc w:val="both"/>
        <w:rPr>
          <w:lang w:val="uk-UA"/>
        </w:rPr>
      </w:pPr>
    </w:p>
    <w:p w:rsidR="00B4117A" w:rsidRDefault="00B4117A" w:rsidP="006D4CFF">
      <w:pPr>
        <w:jc w:val="both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24BD746" wp14:editId="528E6109">
            <wp:extent cx="6309360" cy="3893820"/>
            <wp:effectExtent l="0" t="0" r="15240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4117A" w:rsidRDefault="00B4117A" w:rsidP="006D4CFF">
      <w:pPr>
        <w:jc w:val="both"/>
        <w:rPr>
          <w:lang w:val="uk-UA"/>
        </w:rPr>
      </w:pPr>
    </w:p>
    <w:p w:rsidR="00B4117A" w:rsidRDefault="00B4117A" w:rsidP="006D4CFF">
      <w:pPr>
        <w:jc w:val="both"/>
        <w:rPr>
          <w:lang w:val="uk-UA"/>
        </w:rPr>
      </w:pPr>
    </w:p>
    <w:p w:rsidR="00B2144B" w:rsidRDefault="00B2144B" w:rsidP="006D4CFF">
      <w:pPr>
        <w:jc w:val="both"/>
        <w:rPr>
          <w:lang w:val="uk-UA"/>
        </w:rPr>
      </w:pPr>
      <w:r w:rsidRPr="006D4CFF">
        <w:rPr>
          <w:lang w:val="uk-UA"/>
        </w:rPr>
        <w:t>Маємо таку якість знань з української мови:</w:t>
      </w:r>
    </w:p>
    <w:p w:rsidR="00B4117A" w:rsidRPr="006D4CFF" w:rsidRDefault="00B4117A" w:rsidP="006D4CFF">
      <w:pPr>
        <w:jc w:val="both"/>
        <w:rPr>
          <w:lang w:val="uk-UA"/>
        </w:rPr>
      </w:pPr>
    </w:p>
    <w:p w:rsidR="00BC361D" w:rsidRDefault="00B4117A" w:rsidP="006D4CFF">
      <w:pPr>
        <w:jc w:val="both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FFE654E" wp14:editId="3676A917">
            <wp:extent cx="6438900" cy="3589020"/>
            <wp:effectExtent l="0" t="0" r="19050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4117A" w:rsidRDefault="00B4117A" w:rsidP="006D4CFF">
      <w:pPr>
        <w:jc w:val="both"/>
        <w:rPr>
          <w:lang w:val="uk-UA"/>
        </w:rPr>
      </w:pPr>
    </w:p>
    <w:p w:rsidR="00B4117A" w:rsidRDefault="00B4117A" w:rsidP="006D4CFF">
      <w:pPr>
        <w:jc w:val="both"/>
        <w:rPr>
          <w:lang w:val="uk-UA"/>
        </w:rPr>
      </w:pPr>
    </w:p>
    <w:p w:rsidR="00B4117A" w:rsidRPr="006D4CFF" w:rsidRDefault="00B4117A" w:rsidP="006D4CFF">
      <w:pPr>
        <w:jc w:val="both"/>
        <w:rPr>
          <w:lang w:val="uk-UA"/>
        </w:rPr>
      </w:pPr>
    </w:p>
    <w:p w:rsidR="001048A5" w:rsidRPr="006D4CFF" w:rsidRDefault="001048A5" w:rsidP="006D4CFF">
      <w:pPr>
        <w:jc w:val="both"/>
        <w:rPr>
          <w:lang w:val="uk-UA"/>
        </w:rPr>
      </w:pPr>
    </w:p>
    <w:p w:rsidR="00B2144B" w:rsidRPr="006D4CFF" w:rsidRDefault="00B2144B" w:rsidP="006D4CFF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lastRenderedPageBreak/>
        <w:t>У порівнян</w:t>
      </w:r>
      <w:r w:rsidR="00750755">
        <w:rPr>
          <w:rFonts w:eastAsia="Times New Roman" w:cs="Times New Roman"/>
          <w:szCs w:val="28"/>
          <w:lang w:val="uk-UA" w:eastAsia="ru-RU"/>
        </w:rPr>
        <w:t>н</w:t>
      </w:r>
      <w:r w:rsidRPr="006D4CFF">
        <w:rPr>
          <w:rFonts w:eastAsia="Times New Roman" w:cs="Times New Roman"/>
          <w:szCs w:val="28"/>
          <w:lang w:val="uk-UA" w:eastAsia="ru-RU"/>
        </w:rPr>
        <w:t xml:space="preserve">і з результатами оцінювання учнів 9-А класу </w:t>
      </w:r>
      <w:r w:rsidR="009A48E2">
        <w:rPr>
          <w:rFonts w:eastAsia="Times New Roman" w:cs="Times New Roman"/>
          <w:szCs w:val="28"/>
          <w:lang w:val="uk-UA" w:eastAsia="ru-RU"/>
        </w:rPr>
        <w:t xml:space="preserve">на початок  </w:t>
      </w:r>
      <w:r w:rsidRPr="006D4CFF">
        <w:rPr>
          <w:rFonts w:eastAsia="Times New Roman" w:cs="Times New Roman"/>
          <w:szCs w:val="28"/>
          <w:lang w:val="uk-UA" w:eastAsia="ru-RU"/>
        </w:rPr>
        <w:t>2023-2024 навчального року  якісний показник складає:</w:t>
      </w:r>
    </w:p>
    <w:p w:rsidR="00B2144B" w:rsidRPr="006D4CFF" w:rsidRDefault="00B2144B" w:rsidP="006D4CF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 w:rsidR="00333568" w:rsidRPr="006D4CFF">
        <w:rPr>
          <w:rFonts w:eastAsia="Times New Roman" w:cs="Times New Roman"/>
          <w:b/>
          <w:szCs w:val="28"/>
          <w:lang w:val="uk-UA" w:eastAsia="ru-RU"/>
        </w:rPr>
        <w:t>знизився</w:t>
      </w:r>
      <w:r w:rsidR="00750755">
        <w:rPr>
          <w:rFonts w:eastAsia="Times New Roman" w:cs="Times New Roman"/>
          <w:b/>
          <w:szCs w:val="28"/>
          <w:lang w:val="uk-UA" w:eastAsia="ru-RU"/>
        </w:rPr>
        <w:t xml:space="preserve"> із 8</w:t>
      </w:r>
      <w:r w:rsidRPr="006D4CFF">
        <w:rPr>
          <w:rFonts w:eastAsia="Times New Roman" w:cs="Times New Roman"/>
          <w:szCs w:val="28"/>
          <w:lang w:val="uk-UA" w:eastAsia="ru-RU"/>
        </w:rPr>
        <w:t xml:space="preserve">% </w:t>
      </w:r>
      <w:r w:rsidR="00750755">
        <w:rPr>
          <w:rFonts w:eastAsia="Times New Roman" w:cs="Times New Roman"/>
          <w:szCs w:val="28"/>
          <w:lang w:val="uk-UA" w:eastAsia="ru-RU"/>
        </w:rPr>
        <w:t>до 0</w:t>
      </w:r>
      <w:r w:rsidR="00333568">
        <w:rPr>
          <w:rFonts w:eastAsia="Times New Roman" w:cs="Times New Roman"/>
          <w:szCs w:val="28"/>
          <w:lang w:val="uk-UA" w:eastAsia="ru-RU"/>
        </w:rPr>
        <w:t>% (Різниця 8</w:t>
      </w:r>
      <w:r w:rsidRPr="006D4CFF">
        <w:rPr>
          <w:rFonts w:eastAsia="Times New Roman" w:cs="Times New Roman"/>
          <w:szCs w:val="28"/>
          <w:lang w:val="uk-UA" w:eastAsia="ru-RU"/>
        </w:rPr>
        <w:t>%)</w:t>
      </w:r>
    </w:p>
    <w:p w:rsidR="00B2144B" w:rsidRPr="006D4CFF" w:rsidRDefault="00B2144B" w:rsidP="006D4CF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 w:rsidRPr="006D4CFF">
        <w:rPr>
          <w:rFonts w:eastAsia="Times New Roman" w:cs="Times New Roman"/>
          <w:b/>
          <w:szCs w:val="28"/>
          <w:lang w:val="uk-UA" w:eastAsia="ru-RU"/>
        </w:rPr>
        <w:t xml:space="preserve">знизився </w:t>
      </w:r>
      <w:r w:rsidR="00750755">
        <w:rPr>
          <w:rFonts w:eastAsia="Times New Roman" w:cs="Times New Roman"/>
          <w:szCs w:val="28"/>
          <w:lang w:val="uk-UA" w:eastAsia="ru-RU"/>
        </w:rPr>
        <w:t>із 38% до 29</w:t>
      </w:r>
      <w:r w:rsidR="00333568">
        <w:rPr>
          <w:rFonts w:eastAsia="Times New Roman" w:cs="Times New Roman"/>
          <w:szCs w:val="28"/>
          <w:lang w:val="uk-UA" w:eastAsia="ru-RU"/>
        </w:rPr>
        <w:t>% (Різниця 9</w:t>
      </w:r>
      <w:r w:rsidRPr="006D4CFF">
        <w:rPr>
          <w:rFonts w:eastAsia="Times New Roman" w:cs="Times New Roman"/>
          <w:szCs w:val="28"/>
          <w:lang w:val="uk-UA" w:eastAsia="ru-RU"/>
        </w:rPr>
        <w:t>%)</w:t>
      </w:r>
    </w:p>
    <w:p w:rsidR="00B2144B" w:rsidRPr="006D4CFF" w:rsidRDefault="00B2144B" w:rsidP="006D4CF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>середнього рівня</w:t>
      </w:r>
      <w:r w:rsidR="00333568" w:rsidRPr="00333568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333568" w:rsidRPr="006D4CFF">
        <w:rPr>
          <w:rFonts w:eastAsia="Times New Roman" w:cs="Times New Roman"/>
          <w:b/>
          <w:szCs w:val="28"/>
          <w:lang w:val="uk-UA" w:eastAsia="ru-RU"/>
        </w:rPr>
        <w:t>підвищився</w:t>
      </w:r>
      <w:r w:rsidR="00750755">
        <w:rPr>
          <w:rFonts w:eastAsia="Times New Roman" w:cs="Times New Roman"/>
          <w:szCs w:val="28"/>
          <w:lang w:val="uk-UA" w:eastAsia="ru-RU"/>
        </w:rPr>
        <w:t xml:space="preserve"> із 46% до 62</w:t>
      </w:r>
      <w:r w:rsidR="00333568">
        <w:rPr>
          <w:rFonts w:eastAsia="Times New Roman" w:cs="Times New Roman"/>
          <w:szCs w:val="28"/>
          <w:lang w:val="uk-UA" w:eastAsia="ru-RU"/>
        </w:rPr>
        <w:t>% (Різниця 1</w:t>
      </w:r>
      <w:r w:rsidRPr="006D4CFF">
        <w:rPr>
          <w:rFonts w:eastAsia="Times New Roman" w:cs="Times New Roman"/>
          <w:szCs w:val="28"/>
          <w:lang w:val="uk-UA" w:eastAsia="ru-RU"/>
        </w:rPr>
        <w:t>6%)</w:t>
      </w:r>
    </w:p>
    <w:p w:rsidR="00B2144B" w:rsidRPr="006D4CFF" w:rsidRDefault="00B2144B" w:rsidP="006D4CF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>низького рівня</w:t>
      </w:r>
      <w:r w:rsidRPr="006D4CFF">
        <w:rPr>
          <w:rFonts w:eastAsia="Times New Roman" w:cs="Times New Roman"/>
          <w:b/>
          <w:szCs w:val="28"/>
          <w:lang w:val="uk-UA" w:eastAsia="ru-RU"/>
        </w:rPr>
        <w:t xml:space="preserve"> підвищився </w:t>
      </w:r>
      <w:r w:rsidR="00750755">
        <w:rPr>
          <w:rFonts w:eastAsia="Times New Roman" w:cs="Times New Roman"/>
          <w:szCs w:val="28"/>
          <w:lang w:val="uk-UA" w:eastAsia="ru-RU"/>
        </w:rPr>
        <w:t>із 8% до 9</w:t>
      </w:r>
      <w:r w:rsidR="00333568">
        <w:rPr>
          <w:rFonts w:eastAsia="Times New Roman" w:cs="Times New Roman"/>
          <w:szCs w:val="28"/>
          <w:lang w:val="uk-UA" w:eastAsia="ru-RU"/>
        </w:rPr>
        <w:t>% (Різниця 1</w:t>
      </w:r>
      <w:r w:rsidRPr="006D4CFF">
        <w:rPr>
          <w:rFonts w:eastAsia="Times New Roman" w:cs="Times New Roman"/>
          <w:szCs w:val="28"/>
          <w:lang w:val="uk-UA" w:eastAsia="ru-RU"/>
        </w:rPr>
        <w:t>%)</w:t>
      </w:r>
    </w:p>
    <w:p w:rsidR="00B2144B" w:rsidRPr="006D4CFF" w:rsidRDefault="00B2144B" w:rsidP="006D4CFF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B2144B" w:rsidRPr="006D4CFF" w:rsidRDefault="00B2144B" w:rsidP="006D4CFF">
      <w:pPr>
        <w:ind w:left="360"/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 xml:space="preserve">     У порівнян</w:t>
      </w:r>
      <w:r w:rsidR="00750755">
        <w:rPr>
          <w:rFonts w:eastAsia="Times New Roman" w:cs="Times New Roman"/>
          <w:szCs w:val="28"/>
          <w:lang w:val="uk-UA" w:eastAsia="ru-RU"/>
        </w:rPr>
        <w:t>н</w:t>
      </w:r>
      <w:r w:rsidRPr="006D4CFF">
        <w:rPr>
          <w:rFonts w:eastAsia="Times New Roman" w:cs="Times New Roman"/>
          <w:szCs w:val="28"/>
          <w:lang w:val="uk-UA" w:eastAsia="ru-RU"/>
        </w:rPr>
        <w:t xml:space="preserve">і з результатами оцінювання учнів 9-Б класу </w:t>
      </w:r>
      <w:r w:rsidR="009A48E2">
        <w:rPr>
          <w:rFonts w:eastAsia="Times New Roman" w:cs="Times New Roman"/>
          <w:szCs w:val="28"/>
          <w:lang w:val="uk-UA" w:eastAsia="ru-RU"/>
        </w:rPr>
        <w:t xml:space="preserve">на початок  </w:t>
      </w:r>
      <w:r w:rsidRPr="006D4CFF">
        <w:rPr>
          <w:rFonts w:eastAsia="Times New Roman" w:cs="Times New Roman"/>
          <w:szCs w:val="28"/>
          <w:lang w:val="uk-UA" w:eastAsia="ru-RU"/>
        </w:rPr>
        <w:t>2023-2024 навчального року  якісний показник складає:</w:t>
      </w:r>
    </w:p>
    <w:p w:rsidR="00B2144B" w:rsidRPr="006D4CFF" w:rsidRDefault="00B2144B" w:rsidP="006D4CF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>високого рівня</w:t>
      </w:r>
      <w:r w:rsidRPr="006D4CFF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333568" w:rsidRPr="006D4CFF">
        <w:rPr>
          <w:rFonts w:eastAsia="Times New Roman" w:cs="Times New Roman"/>
          <w:b/>
          <w:szCs w:val="28"/>
          <w:lang w:val="uk-UA" w:eastAsia="ru-RU"/>
        </w:rPr>
        <w:t>знизився</w:t>
      </w:r>
      <w:r w:rsidR="00750755">
        <w:rPr>
          <w:rFonts w:eastAsia="Times New Roman" w:cs="Times New Roman"/>
          <w:b/>
          <w:szCs w:val="28"/>
          <w:lang w:val="uk-UA" w:eastAsia="ru-RU"/>
        </w:rPr>
        <w:t xml:space="preserve"> із 32</w:t>
      </w:r>
      <w:r w:rsidRPr="006D4CFF">
        <w:rPr>
          <w:rFonts w:eastAsia="Times New Roman" w:cs="Times New Roman"/>
          <w:szCs w:val="28"/>
          <w:lang w:val="uk-UA" w:eastAsia="ru-RU"/>
        </w:rPr>
        <w:t xml:space="preserve"> % </w:t>
      </w:r>
      <w:r w:rsidR="00750755">
        <w:rPr>
          <w:rFonts w:eastAsia="Times New Roman" w:cs="Times New Roman"/>
          <w:szCs w:val="28"/>
          <w:lang w:val="uk-UA" w:eastAsia="ru-RU"/>
        </w:rPr>
        <w:t xml:space="preserve">до </w:t>
      </w:r>
      <w:r w:rsidR="00333568">
        <w:rPr>
          <w:rFonts w:eastAsia="Times New Roman" w:cs="Times New Roman"/>
          <w:szCs w:val="28"/>
          <w:lang w:val="uk-UA" w:eastAsia="ru-RU"/>
        </w:rPr>
        <w:t>0% (Різниця 32</w:t>
      </w:r>
      <w:r w:rsidRPr="006D4CFF">
        <w:rPr>
          <w:rFonts w:eastAsia="Times New Roman" w:cs="Times New Roman"/>
          <w:szCs w:val="28"/>
          <w:lang w:val="uk-UA" w:eastAsia="ru-RU"/>
        </w:rPr>
        <w:t>%)</w:t>
      </w:r>
    </w:p>
    <w:p w:rsidR="00B2144B" w:rsidRPr="006D4CFF" w:rsidRDefault="00B2144B" w:rsidP="006D4CF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 w:rsidR="00333568" w:rsidRPr="006D4CFF">
        <w:rPr>
          <w:rFonts w:eastAsia="Times New Roman" w:cs="Times New Roman"/>
          <w:b/>
          <w:szCs w:val="28"/>
          <w:lang w:val="uk-UA" w:eastAsia="ru-RU"/>
        </w:rPr>
        <w:t>підвищився</w:t>
      </w:r>
      <w:r w:rsidRPr="006D4CFF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750755">
        <w:rPr>
          <w:rFonts w:eastAsia="Times New Roman" w:cs="Times New Roman"/>
          <w:szCs w:val="28"/>
          <w:lang w:val="uk-UA" w:eastAsia="ru-RU"/>
        </w:rPr>
        <w:t>із 52% до 5</w:t>
      </w:r>
      <w:r w:rsidR="00333568">
        <w:rPr>
          <w:rFonts w:eastAsia="Times New Roman" w:cs="Times New Roman"/>
          <w:szCs w:val="28"/>
          <w:lang w:val="uk-UA" w:eastAsia="ru-RU"/>
        </w:rPr>
        <w:t>4% (Різниця 2</w:t>
      </w:r>
      <w:r w:rsidRPr="006D4CFF">
        <w:rPr>
          <w:rFonts w:eastAsia="Times New Roman" w:cs="Times New Roman"/>
          <w:szCs w:val="28"/>
          <w:lang w:val="uk-UA" w:eastAsia="ru-RU"/>
        </w:rPr>
        <w:t>%)</w:t>
      </w:r>
    </w:p>
    <w:p w:rsidR="00B2144B" w:rsidRPr="006D4CFF" w:rsidRDefault="00B2144B" w:rsidP="006D4CF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 w:rsidRPr="006D4CFF">
        <w:rPr>
          <w:rFonts w:eastAsia="Times New Roman" w:cs="Times New Roman"/>
          <w:b/>
          <w:szCs w:val="28"/>
          <w:lang w:val="uk-UA" w:eastAsia="ru-RU"/>
        </w:rPr>
        <w:t>підвищився</w:t>
      </w:r>
      <w:r w:rsidR="00750755">
        <w:rPr>
          <w:rFonts w:eastAsia="Times New Roman" w:cs="Times New Roman"/>
          <w:szCs w:val="28"/>
          <w:lang w:val="uk-UA" w:eastAsia="ru-RU"/>
        </w:rPr>
        <w:t xml:space="preserve"> із 12% до 46</w:t>
      </w:r>
      <w:r w:rsidR="00333568">
        <w:rPr>
          <w:rFonts w:eastAsia="Times New Roman" w:cs="Times New Roman"/>
          <w:szCs w:val="28"/>
          <w:lang w:val="uk-UA" w:eastAsia="ru-RU"/>
        </w:rPr>
        <w:t>% (Різниця 34</w:t>
      </w:r>
      <w:r w:rsidRPr="006D4CFF">
        <w:rPr>
          <w:rFonts w:eastAsia="Times New Roman" w:cs="Times New Roman"/>
          <w:szCs w:val="28"/>
          <w:lang w:val="uk-UA" w:eastAsia="ru-RU"/>
        </w:rPr>
        <w:t>%)</w:t>
      </w:r>
    </w:p>
    <w:p w:rsidR="00B2144B" w:rsidRPr="006D4CFF" w:rsidRDefault="00B2144B" w:rsidP="006D4CF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>низького рівня</w:t>
      </w:r>
      <w:r w:rsidRPr="006D4CFF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333568">
        <w:rPr>
          <w:rFonts w:eastAsia="Times New Roman" w:cs="Times New Roman"/>
          <w:b/>
          <w:szCs w:val="28"/>
          <w:lang w:val="uk-UA" w:eastAsia="ru-RU"/>
        </w:rPr>
        <w:t>залишився незмінним</w:t>
      </w:r>
      <w:r w:rsidRPr="006D4CFF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750755">
        <w:rPr>
          <w:rFonts w:eastAsia="Times New Roman" w:cs="Times New Roman"/>
          <w:szCs w:val="28"/>
          <w:lang w:val="uk-UA" w:eastAsia="ru-RU"/>
        </w:rPr>
        <w:t>із 0% до 0</w:t>
      </w:r>
      <w:r w:rsidR="00333568">
        <w:rPr>
          <w:rFonts w:eastAsia="Times New Roman" w:cs="Times New Roman"/>
          <w:szCs w:val="28"/>
          <w:lang w:val="uk-UA" w:eastAsia="ru-RU"/>
        </w:rPr>
        <w:t xml:space="preserve"> % (Різниця 0</w:t>
      </w:r>
      <w:r w:rsidRPr="006D4CFF">
        <w:rPr>
          <w:rFonts w:eastAsia="Times New Roman" w:cs="Times New Roman"/>
          <w:szCs w:val="28"/>
          <w:lang w:val="uk-UA" w:eastAsia="ru-RU"/>
        </w:rPr>
        <w:t>%)</w:t>
      </w:r>
    </w:p>
    <w:p w:rsidR="00B2144B" w:rsidRPr="006D4CFF" w:rsidRDefault="00B2144B" w:rsidP="006D4CFF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B2144B" w:rsidRPr="006D4CFF" w:rsidRDefault="00B2144B" w:rsidP="006D4CFF">
      <w:pPr>
        <w:pStyle w:val="a3"/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 xml:space="preserve"> У порівнян</w:t>
      </w:r>
      <w:r w:rsidR="00750755">
        <w:rPr>
          <w:rFonts w:eastAsia="Times New Roman" w:cs="Times New Roman"/>
          <w:szCs w:val="28"/>
          <w:lang w:val="uk-UA" w:eastAsia="ru-RU"/>
        </w:rPr>
        <w:t>н</w:t>
      </w:r>
      <w:r w:rsidRPr="006D4CFF">
        <w:rPr>
          <w:rFonts w:eastAsia="Times New Roman" w:cs="Times New Roman"/>
          <w:szCs w:val="28"/>
          <w:lang w:val="uk-UA" w:eastAsia="ru-RU"/>
        </w:rPr>
        <w:t xml:space="preserve">і з результатами оцінювання учнів 9-В класу </w:t>
      </w:r>
      <w:r w:rsidR="009A48E2">
        <w:rPr>
          <w:rFonts w:eastAsia="Times New Roman" w:cs="Times New Roman"/>
          <w:szCs w:val="28"/>
          <w:lang w:val="uk-UA" w:eastAsia="ru-RU"/>
        </w:rPr>
        <w:t xml:space="preserve">на початок  </w:t>
      </w:r>
      <w:r w:rsidRPr="006D4CFF">
        <w:rPr>
          <w:rFonts w:eastAsia="Times New Roman" w:cs="Times New Roman"/>
          <w:szCs w:val="28"/>
          <w:lang w:val="uk-UA" w:eastAsia="ru-RU"/>
        </w:rPr>
        <w:t>2023-2024 навчального року  якісний показник складає:</w:t>
      </w:r>
    </w:p>
    <w:p w:rsidR="00B2144B" w:rsidRPr="006D4CFF" w:rsidRDefault="00B2144B" w:rsidP="006D4CF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 w:rsidR="00333568" w:rsidRPr="006D4CFF">
        <w:rPr>
          <w:rFonts w:eastAsia="Times New Roman" w:cs="Times New Roman"/>
          <w:b/>
          <w:szCs w:val="28"/>
          <w:lang w:val="uk-UA" w:eastAsia="ru-RU"/>
        </w:rPr>
        <w:t>знизився</w:t>
      </w:r>
      <w:r w:rsidRPr="006D4CFF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750755">
        <w:rPr>
          <w:rFonts w:eastAsia="Times New Roman" w:cs="Times New Roman"/>
          <w:szCs w:val="28"/>
          <w:lang w:val="uk-UA" w:eastAsia="ru-RU"/>
        </w:rPr>
        <w:t xml:space="preserve">із 25% до </w:t>
      </w:r>
      <w:r w:rsidR="00333568">
        <w:rPr>
          <w:rFonts w:eastAsia="Times New Roman" w:cs="Times New Roman"/>
          <w:szCs w:val="28"/>
          <w:lang w:val="uk-UA" w:eastAsia="ru-RU"/>
        </w:rPr>
        <w:t>0% (Різниця 25</w:t>
      </w:r>
      <w:r w:rsidRPr="006D4CFF">
        <w:rPr>
          <w:rFonts w:eastAsia="Times New Roman" w:cs="Times New Roman"/>
          <w:szCs w:val="28"/>
          <w:lang w:val="uk-UA" w:eastAsia="ru-RU"/>
        </w:rPr>
        <w:t>%)</w:t>
      </w:r>
    </w:p>
    <w:p w:rsidR="00B2144B" w:rsidRPr="006D4CFF" w:rsidRDefault="00B2144B" w:rsidP="006D4CF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 w:rsidRPr="006D4CFF">
        <w:rPr>
          <w:rFonts w:eastAsia="Times New Roman" w:cs="Times New Roman"/>
          <w:b/>
          <w:szCs w:val="28"/>
          <w:lang w:val="uk-UA" w:eastAsia="ru-RU"/>
        </w:rPr>
        <w:t xml:space="preserve">знизився </w:t>
      </w:r>
      <w:r w:rsidR="00750755">
        <w:rPr>
          <w:rFonts w:eastAsia="Times New Roman" w:cs="Times New Roman"/>
          <w:szCs w:val="28"/>
          <w:lang w:val="uk-UA" w:eastAsia="ru-RU"/>
        </w:rPr>
        <w:t>із 54% до 7</w:t>
      </w:r>
      <w:r w:rsidR="00333568">
        <w:rPr>
          <w:rFonts w:eastAsia="Times New Roman" w:cs="Times New Roman"/>
          <w:szCs w:val="28"/>
          <w:lang w:val="uk-UA" w:eastAsia="ru-RU"/>
        </w:rPr>
        <w:t>3% (Різниця 19</w:t>
      </w:r>
      <w:r w:rsidRPr="006D4CFF">
        <w:rPr>
          <w:rFonts w:eastAsia="Times New Roman" w:cs="Times New Roman"/>
          <w:szCs w:val="28"/>
          <w:lang w:val="uk-UA" w:eastAsia="ru-RU"/>
        </w:rPr>
        <w:t>%)</w:t>
      </w:r>
    </w:p>
    <w:p w:rsidR="00B2144B" w:rsidRPr="006D4CFF" w:rsidRDefault="00B2144B" w:rsidP="006D4CF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 w:rsidRPr="006D4CFF">
        <w:rPr>
          <w:rFonts w:eastAsia="Times New Roman" w:cs="Times New Roman"/>
          <w:b/>
          <w:szCs w:val="28"/>
          <w:lang w:val="uk-UA" w:eastAsia="ru-RU"/>
        </w:rPr>
        <w:t>підвищився</w:t>
      </w:r>
      <w:r w:rsidR="00750755">
        <w:rPr>
          <w:rFonts w:eastAsia="Times New Roman" w:cs="Times New Roman"/>
          <w:szCs w:val="28"/>
          <w:lang w:val="uk-UA" w:eastAsia="ru-RU"/>
        </w:rPr>
        <w:t xml:space="preserve"> із 21% до 27</w:t>
      </w:r>
      <w:r w:rsidR="00333568">
        <w:rPr>
          <w:rFonts w:eastAsia="Times New Roman" w:cs="Times New Roman"/>
          <w:szCs w:val="28"/>
          <w:lang w:val="uk-UA" w:eastAsia="ru-RU"/>
        </w:rPr>
        <w:t>% (Різниця 6</w:t>
      </w:r>
      <w:r w:rsidRPr="006D4CFF">
        <w:rPr>
          <w:rFonts w:eastAsia="Times New Roman" w:cs="Times New Roman"/>
          <w:szCs w:val="28"/>
          <w:lang w:val="uk-UA" w:eastAsia="ru-RU"/>
        </w:rPr>
        <w:t>%)</w:t>
      </w:r>
    </w:p>
    <w:p w:rsidR="00B2144B" w:rsidRPr="006D4CFF" w:rsidRDefault="00B2144B" w:rsidP="006D4CF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>низького рівня</w:t>
      </w:r>
      <w:r w:rsidRPr="006D4CFF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333568">
        <w:rPr>
          <w:rFonts w:eastAsia="Times New Roman" w:cs="Times New Roman"/>
          <w:b/>
          <w:szCs w:val="28"/>
          <w:lang w:val="uk-UA" w:eastAsia="ru-RU"/>
        </w:rPr>
        <w:t>залишився незмінним</w:t>
      </w:r>
      <w:r w:rsidRPr="006D4CFF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750755">
        <w:rPr>
          <w:rFonts w:eastAsia="Times New Roman" w:cs="Times New Roman"/>
          <w:szCs w:val="28"/>
          <w:lang w:val="uk-UA" w:eastAsia="ru-RU"/>
        </w:rPr>
        <w:t>із 0% до 0</w:t>
      </w:r>
      <w:r w:rsidR="00333568">
        <w:rPr>
          <w:rFonts w:eastAsia="Times New Roman" w:cs="Times New Roman"/>
          <w:szCs w:val="28"/>
          <w:lang w:val="uk-UA" w:eastAsia="ru-RU"/>
        </w:rPr>
        <w:t>% (Різниця 0</w:t>
      </w:r>
      <w:r w:rsidRPr="006D4CFF">
        <w:rPr>
          <w:rFonts w:eastAsia="Times New Roman" w:cs="Times New Roman"/>
          <w:szCs w:val="28"/>
          <w:lang w:val="uk-UA" w:eastAsia="ru-RU"/>
        </w:rPr>
        <w:t>%)</w:t>
      </w:r>
    </w:p>
    <w:p w:rsidR="00B2144B" w:rsidRPr="006D4CFF" w:rsidRDefault="00B2144B" w:rsidP="006D4CFF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B2144B" w:rsidRPr="006D4CFF" w:rsidRDefault="00B2144B" w:rsidP="006D4CF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 xml:space="preserve">         Середній показник якості знань з </w:t>
      </w:r>
      <w:r w:rsidR="00333568">
        <w:rPr>
          <w:rFonts w:eastAsia="Times New Roman" w:cs="Times New Roman"/>
          <w:szCs w:val="28"/>
          <w:lang w:val="uk-UA" w:eastAsia="ru-RU"/>
        </w:rPr>
        <w:t xml:space="preserve">української мови </w:t>
      </w:r>
      <w:r w:rsidR="00F516E9">
        <w:rPr>
          <w:rFonts w:eastAsia="Times New Roman" w:cs="Times New Roman"/>
          <w:szCs w:val="28"/>
          <w:lang w:val="uk-UA" w:eastAsia="ru-RU"/>
        </w:rPr>
        <w:t xml:space="preserve">на початок </w:t>
      </w:r>
      <w:bookmarkStart w:id="0" w:name="_GoBack"/>
      <w:bookmarkEnd w:id="0"/>
      <w:r w:rsidRPr="006D4CFF">
        <w:rPr>
          <w:rFonts w:eastAsia="Times New Roman" w:cs="Times New Roman"/>
          <w:szCs w:val="28"/>
          <w:lang w:val="uk-UA" w:eastAsia="ru-RU"/>
        </w:rPr>
        <w:t xml:space="preserve">2023-2024 </w:t>
      </w:r>
      <w:proofErr w:type="spellStart"/>
      <w:r w:rsidRPr="006D4CFF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6D4CFF">
        <w:rPr>
          <w:rFonts w:eastAsia="Times New Roman" w:cs="Times New Roman"/>
          <w:szCs w:val="28"/>
          <w:lang w:val="uk-UA" w:eastAsia="ru-RU"/>
        </w:rPr>
        <w:t xml:space="preserve">.  </w:t>
      </w:r>
      <w:r w:rsidRPr="006D4CFF">
        <w:rPr>
          <w:rFonts w:eastAsia="Times New Roman" w:cs="Times New Roman"/>
          <w:b/>
          <w:szCs w:val="28"/>
          <w:lang w:val="uk-UA" w:eastAsia="ru-RU"/>
        </w:rPr>
        <w:t>становив:</w:t>
      </w:r>
    </w:p>
    <w:p w:rsidR="00B2144B" w:rsidRPr="006D4CFF" w:rsidRDefault="00333568" w:rsidP="006D4CF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9-А -  46</w:t>
      </w:r>
      <w:r w:rsidR="00B2144B" w:rsidRPr="006D4CFF">
        <w:rPr>
          <w:rFonts w:eastAsia="Times New Roman" w:cs="Times New Roman"/>
          <w:b/>
          <w:szCs w:val="28"/>
          <w:lang w:val="uk-UA" w:eastAsia="ru-RU"/>
        </w:rPr>
        <w:t>%.</w:t>
      </w:r>
    </w:p>
    <w:p w:rsidR="00B2144B" w:rsidRPr="006D4CFF" w:rsidRDefault="00333568" w:rsidP="006D4CFF">
      <w:p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9-Б -  84</w:t>
      </w:r>
      <w:r w:rsidR="00B2144B" w:rsidRPr="006D4CFF">
        <w:rPr>
          <w:rFonts w:eastAsia="Times New Roman" w:cs="Times New Roman"/>
          <w:b/>
          <w:szCs w:val="28"/>
          <w:lang w:val="uk-UA" w:eastAsia="ru-RU"/>
        </w:rPr>
        <w:t>%.</w:t>
      </w:r>
    </w:p>
    <w:p w:rsidR="00B2144B" w:rsidRPr="006D4CFF" w:rsidRDefault="00333568" w:rsidP="006D4CF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9-В -  79</w:t>
      </w:r>
      <w:r w:rsidR="00B2144B" w:rsidRPr="006D4CFF">
        <w:rPr>
          <w:rFonts w:eastAsia="Times New Roman" w:cs="Times New Roman"/>
          <w:b/>
          <w:szCs w:val="28"/>
          <w:lang w:val="uk-UA" w:eastAsia="ru-RU"/>
        </w:rPr>
        <w:t>%.</w:t>
      </w:r>
    </w:p>
    <w:p w:rsidR="00B2144B" w:rsidRPr="006D4CFF" w:rsidRDefault="00B2144B" w:rsidP="006D4CFF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B2144B" w:rsidRPr="006D4CFF" w:rsidRDefault="00B2144B" w:rsidP="006D4CF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 w:rsidRPr="006D4CFF">
        <w:rPr>
          <w:rFonts w:eastAsia="Times New Roman" w:cs="Times New Roman"/>
          <w:szCs w:val="28"/>
          <w:lang w:val="uk-UA" w:eastAsia="ru-RU"/>
        </w:rPr>
        <w:t xml:space="preserve">Середній показник якості знань за результатами адміністративної контрольної роботи </w:t>
      </w:r>
      <w:r w:rsidR="00333568">
        <w:rPr>
          <w:rFonts w:eastAsia="Times New Roman" w:cs="Times New Roman"/>
          <w:szCs w:val="28"/>
          <w:lang w:val="uk-UA" w:eastAsia="ru-RU"/>
        </w:rPr>
        <w:t xml:space="preserve">української мови </w:t>
      </w:r>
      <w:r w:rsidRPr="006D4CFF">
        <w:rPr>
          <w:rFonts w:eastAsia="Times New Roman" w:cs="Times New Roman"/>
          <w:szCs w:val="28"/>
          <w:lang w:val="uk-UA" w:eastAsia="ru-RU"/>
        </w:rPr>
        <w:t xml:space="preserve">2023-2024 </w:t>
      </w:r>
      <w:proofErr w:type="spellStart"/>
      <w:r w:rsidRPr="006D4CFF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6D4CFF">
        <w:rPr>
          <w:rFonts w:eastAsia="Times New Roman" w:cs="Times New Roman"/>
          <w:szCs w:val="28"/>
          <w:lang w:val="uk-UA" w:eastAsia="ru-RU"/>
        </w:rPr>
        <w:t xml:space="preserve">.  </w:t>
      </w:r>
      <w:r w:rsidRPr="006D4CFF">
        <w:rPr>
          <w:rFonts w:eastAsia="Times New Roman" w:cs="Times New Roman"/>
          <w:b/>
          <w:szCs w:val="28"/>
          <w:lang w:val="uk-UA" w:eastAsia="ru-RU"/>
        </w:rPr>
        <w:t>становить :</w:t>
      </w:r>
    </w:p>
    <w:p w:rsidR="00B2144B" w:rsidRPr="006D4CFF" w:rsidRDefault="00333568" w:rsidP="006D4CF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9-А -  29</w:t>
      </w:r>
      <w:r w:rsidR="00B2144B" w:rsidRPr="006D4CFF">
        <w:rPr>
          <w:rFonts w:eastAsia="Times New Roman" w:cs="Times New Roman"/>
          <w:b/>
          <w:szCs w:val="28"/>
          <w:lang w:val="uk-UA" w:eastAsia="ru-RU"/>
        </w:rPr>
        <w:t>%.</w:t>
      </w:r>
    </w:p>
    <w:p w:rsidR="00B2144B" w:rsidRPr="006D4CFF" w:rsidRDefault="00333568" w:rsidP="006D4CFF">
      <w:p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9-Б -  54</w:t>
      </w:r>
      <w:r w:rsidR="00B2144B" w:rsidRPr="006D4CFF">
        <w:rPr>
          <w:rFonts w:eastAsia="Times New Roman" w:cs="Times New Roman"/>
          <w:b/>
          <w:szCs w:val="28"/>
          <w:lang w:val="uk-UA" w:eastAsia="ru-RU"/>
        </w:rPr>
        <w:t>%.</w:t>
      </w:r>
    </w:p>
    <w:p w:rsidR="00B2144B" w:rsidRPr="006D4CFF" w:rsidRDefault="00333568" w:rsidP="006D4CF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9-В -  7</w:t>
      </w:r>
      <w:r w:rsidR="00B2144B" w:rsidRPr="006D4CFF">
        <w:rPr>
          <w:rFonts w:eastAsia="Times New Roman" w:cs="Times New Roman"/>
          <w:b/>
          <w:szCs w:val="28"/>
          <w:lang w:val="uk-UA" w:eastAsia="ru-RU"/>
        </w:rPr>
        <w:t>3%.</w:t>
      </w:r>
    </w:p>
    <w:p w:rsidR="00B2144B" w:rsidRPr="006D4CFF" w:rsidRDefault="00B2144B" w:rsidP="006D4CFF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B2144B" w:rsidRPr="00391C16" w:rsidRDefault="00391C16" w:rsidP="006D4CFF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lang w:val="uk-UA"/>
        </w:rPr>
        <w:t xml:space="preserve"> </w:t>
      </w:r>
    </w:p>
    <w:p w:rsidR="00B2144B" w:rsidRPr="006D4CFF" w:rsidRDefault="00B2144B" w:rsidP="006D4CFF">
      <w:pPr>
        <w:jc w:val="both"/>
        <w:rPr>
          <w:rFonts w:cs="Times New Roman"/>
          <w:b/>
          <w:szCs w:val="28"/>
          <w:lang w:val="uk-UA"/>
        </w:rPr>
      </w:pPr>
      <w:r w:rsidRPr="006D4CFF">
        <w:rPr>
          <w:rFonts w:cs="Times New Roman"/>
          <w:b/>
          <w:szCs w:val="28"/>
          <w:lang w:val="uk-UA"/>
        </w:rPr>
        <w:t>Рекомендації щодо покращення рівня якості знань учнів з математики:</w:t>
      </w:r>
    </w:p>
    <w:p w:rsidR="00B2144B" w:rsidRPr="006D4CFF" w:rsidRDefault="00B2144B" w:rsidP="006D4CFF">
      <w:pPr>
        <w:jc w:val="both"/>
        <w:rPr>
          <w:b/>
          <w:lang w:val="uk-UA"/>
        </w:rPr>
      </w:pPr>
    </w:p>
    <w:p w:rsidR="00B2144B" w:rsidRPr="006D4CFF" w:rsidRDefault="00B2144B" w:rsidP="006D4CFF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6D4CFF">
        <w:rPr>
          <w:lang w:val="uk-UA"/>
        </w:rPr>
        <w:t>Здійснити адаптивне коригування календарно-тематичних планів з урахуванням потреби в подоланні освітніх втрат і освітніх розривів.</w:t>
      </w:r>
    </w:p>
    <w:p w:rsidR="00B2144B" w:rsidRPr="006D4CFF" w:rsidRDefault="00B2144B" w:rsidP="006D4CFF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6D4CFF">
        <w:rPr>
          <w:lang w:val="uk-UA"/>
        </w:rPr>
        <w:t>Проводити індивідуальні та групові консультації, факультативи (за окремим графіком).</w:t>
      </w:r>
    </w:p>
    <w:p w:rsidR="00B2144B" w:rsidRPr="006D4CFF" w:rsidRDefault="00B2144B" w:rsidP="006D4CFF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6D4CFF">
        <w:rPr>
          <w:lang w:val="uk-UA"/>
        </w:rPr>
        <w:t>За потреби перерозподілити навчальний час між темами.</w:t>
      </w:r>
    </w:p>
    <w:p w:rsidR="00BC361D" w:rsidRPr="00B4117A" w:rsidRDefault="00B2144B" w:rsidP="006D4CFF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6D4CFF">
        <w:rPr>
          <w:lang w:val="uk-UA"/>
        </w:rPr>
        <w:t>У роботі з обдарованими дітьми використовувати зав</w:t>
      </w:r>
      <w:r w:rsidR="00B4117A">
        <w:rPr>
          <w:lang w:val="uk-UA"/>
        </w:rPr>
        <w:t>дання різних рівнів складності.</w:t>
      </w:r>
    </w:p>
    <w:sectPr w:rsidR="00BC361D" w:rsidRPr="00B4117A" w:rsidSect="00391C16">
      <w:pgSz w:w="11906" w:h="16838"/>
      <w:pgMar w:top="1134" w:right="850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40544"/>
    <w:multiLevelType w:val="multilevel"/>
    <w:tmpl w:val="7C50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142EC"/>
    <w:multiLevelType w:val="hybridMultilevel"/>
    <w:tmpl w:val="4552CA9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1D"/>
    <w:rsid w:val="001048A5"/>
    <w:rsid w:val="00333568"/>
    <w:rsid w:val="00391C16"/>
    <w:rsid w:val="00474F37"/>
    <w:rsid w:val="004B38B0"/>
    <w:rsid w:val="0058342D"/>
    <w:rsid w:val="005B37FB"/>
    <w:rsid w:val="00657E8E"/>
    <w:rsid w:val="006D4CFF"/>
    <w:rsid w:val="00750755"/>
    <w:rsid w:val="007764CE"/>
    <w:rsid w:val="009A48E2"/>
    <w:rsid w:val="00B2144B"/>
    <w:rsid w:val="00B4117A"/>
    <w:rsid w:val="00BC361D"/>
    <w:rsid w:val="00DA5654"/>
    <w:rsid w:val="00E22CB1"/>
    <w:rsid w:val="00E86D18"/>
    <w:rsid w:val="00EE773C"/>
    <w:rsid w:val="00F516E9"/>
    <w:rsid w:val="00F61AD0"/>
    <w:rsid w:val="00FA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  <w:style w:type="paragraph" w:customStyle="1" w:styleId="Normal1">
    <w:name w:val="Normal1"/>
    <w:rsid w:val="00DA5654"/>
    <w:pPr>
      <w:spacing w:before="100" w:beforeAutospacing="1" w:after="100" w:afterAutospacing="1" w:line="271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83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11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  <w:style w:type="paragraph" w:customStyle="1" w:styleId="Normal1">
    <w:name w:val="Normal1"/>
    <w:rsid w:val="00DA5654"/>
    <w:pPr>
      <w:spacing w:before="100" w:beforeAutospacing="1" w:after="100" w:afterAutospacing="1" w:line="271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83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11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Річна адміністративна контрольна робота з української мови 9-А</a:t>
            </a:r>
            <a:endParaRPr lang="uk-UA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1"/>
          <c:order val="1"/>
          <c:explosion val="25"/>
          <c:dLbls>
            <c:dLbl>
              <c:idx val="0"/>
              <c:layout>
                <c:manualLayout>
                  <c:x val="-2.4436132983377077E-2"/>
                  <c:y val="7.4769612131816862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uk-UA" b="1">
                        <a:solidFill>
                          <a:schemeClr val="bg1"/>
                        </a:solidFill>
                      </a:rPr>
                      <a:t>9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 b="1">
                        <a:solidFill>
                          <a:schemeClr val="bg1"/>
                        </a:solidFill>
                      </a:rPr>
                      <a:t>62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9.5639107611548563E-2"/>
                  <c:y val="4.7413969087197437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delete val="1"/>
            </c:dLbl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'1'!$A$12:$A$15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'1'!$D$12:$D$15</c:f>
              <c:numCache>
                <c:formatCode>0%</c:formatCode>
                <c:ptCount val="4"/>
                <c:pt idx="0">
                  <c:v>0.09</c:v>
                </c:pt>
                <c:pt idx="1">
                  <c:v>0.62</c:v>
                </c:pt>
                <c:pt idx="2">
                  <c:v>0.28999999999999998</c:v>
                </c:pt>
                <c:pt idx="3">
                  <c:v>0</c:v>
                </c:pt>
              </c:numCache>
            </c:numRef>
          </c:val>
        </c:ser>
        <c:ser>
          <c:idx val="0"/>
          <c:order val="0"/>
          <c:explosion val="25"/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/>
                      <a:t>37</a:t>
                    </a:r>
                    <a:r>
                      <a:rPr lang="en-US"/>
                      <a:t>%</a:t>
                    </a:r>
                  </a:p>
                </c:rich>
              </c:tx>
              <c:numFmt formatCode="0.00%" sourceLinked="0"/>
              <c:spPr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6451049868766404"/>
                  <c:y val="-0.12902777777777785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ysClr val="windowText" lastClr="000000"/>
                        </a:solidFill>
                      </a:defRPr>
                    </a:pPr>
                    <a:r>
                      <a:rPr lang="uk-UA"/>
                      <a:t>47</a:t>
                    </a:r>
                    <a:r>
                      <a:rPr lang="en-US"/>
                      <a:t>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'1'!$A$12:$A$15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'1'!$D$12:$D$15</c:f>
              <c:numCache>
                <c:formatCode>0%</c:formatCode>
                <c:ptCount val="4"/>
                <c:pt idx="0">
                  <c:v>0.09</c:v>
                </c:pt>
                <c:pt idx="1">
                  <c:v>0.62</c:v>
                </c:pt>
                <c:pt idx="2">
                  <c:v>0.28999999999999998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Річна адміністративна контрольна робота з української мови 9-Б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delete val="1"/>
            </c:dLbl>
            <c:dLbl>
              <c:idx val="1"/>
              <c:layout>
                <c:manualLayout>
                  <c:x val="-0.15331561679790026"/>
                  <c:y val="2.2787255759696705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uk-UA" b="1">
                        <a:solidFill>
                          <a:schemeClr val="bg1"/>
                        </a:solidFill>
                      </a:rPr>
                      <a:t>46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0%" sourceLinked="0"/>
              <c:spPr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478436132983377"/>
                  <c:y val="-6.884295713035878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uk-UA" b="1">
                        <a:solidFill>
                          <a:schemeClr val="bg1"/>
                        </a:solidFill>
                      </a:rPr>
                      <a:t>54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'1'!$A$33:$A$36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'1'!$D$33:$D$36</c:f>
              <c:numCache>
                <c:formatCode>0%</c:formatCode>
                <c:ptCount val="4"/>
                <c:pt idx="0">
                  <c:v>0</c:v>
                </c:pt>
                <c:pt idx="1">
                  <c:v>0.46</c:v>
                </c:pt>
                <c:pt idx="2">
                  <c:v>0.54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Річна адміністративна контрольна робота з української мови 9-В</a:t>
            </a:r>
            <a:endParaRPr lang="uk-UA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delete val="1"/>
            </c:dLbl>
            <c:dLbl>
              <c:idx val="1"/>
              <c:layout>
                <c:manualLayout>
                  <c:x val="-0.10202405949256348"/>
                  <c:y val="6.3234908136482859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/>
                      <a:t>27</a:t>
                    </a:r>
                    <a:r>
                      <a:rPr lang="en-US"/>
                      <a:t>%</a:t>
                    </a:r>
                  </a:p>
                </c:rich>
              </c:tx>
              <c:numFmt formatCode="0.00%" sourceLinked="0"/>
              <c:spPr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922880577427821"/>
                  <c:y val="-0.1475466608340624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>
                        <a:solidFill>
                          <a:schemeClr val="bg1"/>
                        </a:solidFill>
                      </a:rPr>
                      <a:t>73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'1'!$A$52:$A$55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'1'!$D$52:$D$55</c:f>
              <c:numCache>
                <c:formatCode>0%</c:formatCode>
                <c:ptCount val="4"/>
                <c:pt idx="0">
                  <c:v>0</c:v>
                </c:pt>
                <c:pt idx="1">
                  <c:v>0.27</c:v>
                </c:pt>
                <c:pt idx="2">
                  <c:v>0.73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Успішність учнів  9-х класів</a:t>
            </a:r>
            <a:endParaRPr lang="uk-UA"/>
          </a:p>
        </c:rich>
      </c:tx>
      <c:layout>
        <c:manualLayout>
          <c:xMode val="edge"/>
          <c:yMode val="edge"/>
          <c:x val="0.25276370833751327"/>
          <c:y val="0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'1'!$C$97</c:f>
              <c:strCache>
                <c:ptCount val="1"/>
                <c:pt idx="0">
                  <c:v>9-А</c:v>
                </c:pt>
              </c:strCache>
            </c:strRef>
          </c:tx>
          <c:cat>
            <c:strRef>
              <c:f>'1'!$A$98:$A$101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'1'!$C$98:$C$101</c:f>
              <c:numCache>
                <c:formatCode>General</c:formatCode>
                <c:ptCount val="4"/>
                <c:pt idx="0">
                  <c:v>2</c:v>
                </c:pt>
                <c:pt idx="1">
                  <c:v>15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'1'!$D$97</c:f>
              <c:strCache>
                <c:ptCount val="1"/>
                <c:pt idx="0">
                  <c:v>9-Б</c:v>
                </c:pt>
              </c:strCache>
            </c:strRef>
          </c:tx>
          <c:cat>
            <c:strRef>
              <c:f>'1'!$A$98:$A$101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'1'!$D$98:$D$101</c:f>
              <c:numCache>
                <c:formatCode>General</c:formatCode>
                <c:ptCount val="4"/>
                <c:pt idx="0">
                  <c:v>0</c:v>
                </c:pt>
                <c:pt idx="1">
                  <c:v>13</c:v>
                </c:pt>
                <c:pt idx="2">
                  <c:v>15</c:v>
                </c:pt>
                <c:pt idx="3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'1'!$E$97</c:f>
              <c:strCache>
                <c:ptCount val="1"/>
                <c:pt idx="0">
                  <c:v>9-В</c:v>
                </c:pt>
              </c:strCache>
            </c:strRef>
          </c:tx>
          <c:cat>
            <c:strRef>
              <c:f>'1'!$A$98:$A$101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'1'!$E$98:$E$101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22</c:v>
                </c:pt>
                <c:pt idx="3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'1'!$F$97</c:f>
              <c:strCache>
                <c:ptCount val="1"/>
              </c:strCache>
            </c:strRef>
          </c:tx>
          <c:cat>
            <c:strRef>
              <c:f>'1'!$A$98:$A$101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'1'!$F$98:$F$101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6231808"/>
        <c:axId val="246233344"/>
      </c:lineChart>
      <c:catAx>
        <c:axId val="246231808"/>
        <c:scaling>
          <c:orientation val="minMax"/>
        </c:scaling>
        <c:delete val="0"/>
        <c:axPos val="b"/>
        <c:majorTickMark val="none"/>
        <c:minorTickMark val="none"/>
        <c:tickLblPos val="nextTo"/>
        <c:crossAx val="246233344"/>
        <c:crosses val="autoZero"/>
        <c:auto val="1"/>
        <c:lblAlgn val="ctr"/>
        <c:lblOffset val="100"/>
        <c:noMultiLvlLbl val="0"/>
      </c:catAx>
      <c:valAx>
        <c:axId val="24623334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uk-UA" sz="10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Кількість</a:t>
                </a:r>
                <a:r>
                  <a:rPr lang="uk-UA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uk-UA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учнів</a:t>
                </a:r>
              </a:p>
            </c:rich>
          </c:tx>
          <c:layout>
            <c:manualLayout>
              <c:xMode val="edge"/>
              <c:yMode val="edge"/>
              <c:x val="2.5573958717003735E-2"/>
              <c:y val="0.2729203080384182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462318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Якість знань 9-х класів за підсумками річної адміністративної контрольної роботи з української мови</a:t>
            </a:r>
            <a:endParaRPr lang="uk-UA"/>
          </a:p>
        </c:rich>
      </c:tx>
      <c:layout>
        <c:manualLayout>
          <c:xMode val="edge"/>
          <c:yMode val="edge"/>
          <c:x val="0.11153717435805958"/>
          <c:y val="5.5401662049861494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7.4555462120632979E-2"/>
                  <c:y val="7.8811699784064382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>
                        <a:solidFill>
                          <a:schemeClr val="bg1"/>
                        </a:solidFill>
                      </a:rPr>
                      <a:t>29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0%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2062703327132653"/>
                  <c:y val="-0.13550868468311267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solidFill>
                          <a:schemeClr val="bg1"/>
                        </a:solidFill>
                      </a:rPr>
                      <a:t>54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314298091379354"/>
                  <c:y val="2.7130528351546085E-2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solidFill>
                          <a:schemeClr val="bg1"/>
                        </a:solidFill>
                      </a:rPr>
                      <a:t>73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8647911729480421E-2"/>
                  <c:y val="0.10714681440443213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solidFill>
                          <a:schemeClr val="bg1"/>
                        </a:solidFill>
                      </a:rPr>
                      <a:t>33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'1'!$A$74:$A$76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'1'!$E$74:$E$76</c:f>
              <c:numCache>
                <c:formatCode>0%</c:formatCode>
                <c:ptCount val="3"/>
                <c:pt idx="0">
                  <c:v>0.28999999999999998</c:v>
                </c:pt>
                <c:pt idx="1">
                  <c:v>0.54</c:v>
                </c:pt>
                <c:pt idx="2">
                  <c:v>0.73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1791368311970714"/>
          <c:y val="0.41457485404352157"/>
          <c:w val="0.1108889058770566"/>
          <c:h val="0.366325677434365"/>
        </c:manualLayout>
      </c:layout>
      <c:overlay val="0"/>
      <c:txPr>
        <a:bodyPr/>
        <a:lstStyle/>
        <a:p>
          <a:pPr rtl="0"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2024-01-14T10:59:00Z</dcterms:created>
  <dcterms:modified xsi:type="dcterms:W3CDTF">2024-06-25T06:54:00Z</dcterms:modified>
</cp:coreProperties>
</file>